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0A" w:rsidRDefault="00B1390A" w:rsidP="00BC624A">
      <w:pPr>
        <w:rPr>
          <w:rFonts w:ascii="Times New Roman" w:hAnsi="Times New Roman"/>
          <w:sz w:val="24"/>
        </w:rPr>
      </w:pPr>
    </w:p>
    <w:p w:rsidR="00B1390A" w:rsidRDefault="00B1390A" w:rsidP="00BC624A">
      <w:pPr>
        <w:rPr>
          <w:rFonts w:ascii="Times New Roman" w:hAnsi="Times New Roman"/>
          <w:sz w:val="24"/>
        </w:rPr>
      </w:pPr>
    </w:p>
    <w:p w:rsidR="00BC624A" w:rsidRDefault="00BC624A" w:rsidP="00BC62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Minutes of the AFC meeting </w:t>
      </w:r>
    </w:p>
    <w:p w:rsidR="00BC624A" w:rsidRDefault="00BC624A" w:rsidP="00BC62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March 22, 2016</w:t>
      </w:r>
    </w:p>
    <w:p w:rsidR="00BC624A" w:rsidRDefault="00BC624A" w:rsidP="00BC624A">
      <w:pPr>
        <w:rPr>
          <w:rFonts w:ascii="Times New Roman" w:hAnsi="Times New Roman"/>
          <w:sz w:val="24"/>
        </w:rPr>
      </w:pPr>
    </w:p>
    <w:p w:rsidR="00BC624A" w:rsidRDefault="00BC624A" w:rsidP="00BC62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 members present</w:t>
      </w:r>
    </w:p>
    <w:p w:rsidR="00BC624A" w:rsidRDefault="00BC624A" w:rsidP="00BC624A">
      <w:pPr>
        <w:rPr>
          <w:rFonts w:ascii="Times New Roman" w:hAnsi="Times New Roman"/>
          <w:sz w:val="24"/>
        </w:rPr>
      </w:pPr>
    </w:p>
    <w:p w:rsidR="00BC624A" w:rsidRDefault="00BC624A" w:rsidP="00BC62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AFC met in a joint session with the </w:t>
      </w:r>
      <w:proofErr w:type="spellStart"/>
      <w:r>
        <w:rPr>
          <w:rFonts w:ascii="Times New Roman" w:hAnsi="Times New Roman"/>
          <w:sz w:val="24"/>
        </w:rPr>
        <w:t>Selectboard</w:t>
      </w:r>
      <w:proofErr w:type="spellEnd"/>
      <w:r>
        <w:rPr>
          <w:rFonts w:ascii="Times New Roman" w:hAnsi="Times New Roman"/>
          <w:sz w:val="24"/>
        </w:rPr>
        <w:t>.   On a duly made and seconded motion it voted to approve a Reserve Fund transfer in the amount of $13,914 for the Glen Valley Bridge project.</w:t>
      </w:r>
    </w:p>
    <w:p w:rsidR="00BC624A" w:rsidRDefault="00BC624A" w:rsidP="00BC624A">
      <w:pPr>
        <w:rPr>
          <w:rFonts w:ascii="Times New Roman" w:hAnsi="Times New Roman"/>
          <w:sz w:val="24"/>
        </w:rPr>
      </w:pPr>
    </w:p>
    <w:p w:rsidR="00BC624A" w:rsidRDefault="00BC624A" w:rsidP="00BC62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AFC also was presented the </w:t>
      </w:r>
      <w:proofErr w:type="spellStart"/>
      <w:r>
        <w:rPr>
          <w:rFonts w:ascii="Times New Roman" w:hAnsi="Times New Roman"/>
          <w:sz w:val="24"/>
        </w:rPr>
        <w:t>Petersham</w:t>
      </w:r>
      <w:proofErr w:type="spellEnd"/>
      <w:r>
        <w:rPr>
          <w:rFonts w:ascii="Times New Roman" w:hAnsi="Times New Roman"/>
          <w:sz w:val="24"/>
        </w:rPr>
        <w:t xml:space="preserve"> Center School and Mahar High School preliminary budget requests for fiscal year 2017.  The AFC and </w:t>
      </w:r>
      <w:proofErr w:type="spellStart"/>
      <w:r>
        <w:rPr>
          <w:rFonts w:ascii="Times New Roman" w:hAnsi="Times New Roman"/>
          <w:sz w:val="24"/>
        </w:rPr>
        <w:t>Selectboard</w:t>
      </w:r>
      <w:proofErr w:type="spellEnd"/>
      <w:r>
        <w:rPr>
          <w:rFonts w:ascii="Times New Roman" w:hAnsi="Times New Roman"/>
          <w:sz w:val="24"/>
        </w:rPr>
        <w:t xml:space="preserve"> asked questions </w:t>
      </w:r>
      <w:r w:rsidR="00B1390A">
        <w:rPr>
          <w:rFonts w:ascii="Times New Roman" w:hAnsi="Times New Roman"/>
          <w:sz w:val="24"/>
        </w:rPr>
        <w:t xml:space="preserve">about the preliminary budgets, </w:t>
      </w:r>
      <w:r w:rsidR="00052E3E">
        <w:rPr>
          <w:rFonts w:ascii="Times New Roman" w:hAnsi="Times New Roman"/>
          <w:sz w:val="24"/>
        </w:rPr>
        <w:t>including</w:t>
      </w:r>
      <w:r>
        <w:rPr>
          <w:rFonts w:ascii="Times New Roman" w:hAnsi="Times New Roman"/>
          <w:sz w:val="24"/>
        </w:rPr>
        <w:t xml:space="preserve">, the use of School Choice revenue and </w:t>
      </w:r>
      <w:r w:rsidR="00052E3E">
        <w:rPr>
          <w:rFonts w:ascii="Times New Roman" w:hAnsi="Times New Roman"/>
          <w:sz w:val="24"/>
        </w:rPr>
        <w:t xml:space="preserve">projected </w:t>
      </w:r>
      <w:r>
        <w:rPr>
          <w:rFonts w:ascii="Times New Roman" w:hAnsi="Times New Roman"/>
          <w:sz w:val="24"/>
        </w:rPr>
        <w:t>balances, reaso</w:t>
      </w:r>
      <w:r w:rsidR="00052E3E">
        <w:rPr>
          <w:rFonts w:ascii="Times New Roman" w:hAnsi="Times New Roman"/>
          <w:sz w:val="24"/>
        </w:rPr>
        <w:t>ns for a 6.8% budgeted increase, and census changes.</w:t>
      </w:r>
    </w:p>
    <w:p w:rsidR="00BC624A" w:rsidRDefault="00BC624A" w:rsidP="00BC624A">
      <w:pPr>
        <w:rPr>
          <w:rFonts w:ascii="Times New Roman" w:hAnsi="Times New Roman"/>
          <w:sz w:val="24"/>
        </w:rPr>
      </w:pPr>
    </w:p>
    <w:p w:rsidR="00BC624A" w:rsidRDefault="00BC624A" w:rsidP="00BC62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committee then </w:t>
      </w:r>
      <w:r w:rsidR="00052E3E">
        <w:rPr>
          <w:rFonts w:ascii="Times New Roman" w:hAnsi="Times New Roman"/>
          <w:sz w:val="24"/>
        </w:rPr>
        <w:t>relocated</w:t>
      </w:r>
      <w:r>
        <w:rPr>
          <w:rFonts w:ascii="Times New Roman" w:hAnsi="Times New Roman"/>
          <w:sz w:val="24"/>
        </w:rPr>
        <w:t xml:space="preserve"> to the </w:t>
      </w:r>
      <w:proofErr w:type="spellStart"/>
      <w:r>
        <w:rPr>
          <w:rFonts w:ascii="Times New Roman" w:hAnsi="Times New Roman"/>
          <w:sz w:val="24"/>
        </w:rPr>
        <w:t>Sel</w:t>
      </w:r>
      <w:r w:rsidR="00052E3E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ctboard</w:t>
      </w:r>
      <w:proofErr w:type="spellEnd"/>
      <w:r>
        <w:rPr>
          <w:rFonts w:ascii="Times New Roman" w:hAnsi="Times New Roman"/>
          <w:sz w:val="24"/>
        </w:rPr>
        <w:t xml:space="preserve"> office at 8:15</w:t>
      </w:r>
      <w:r w:rsidR="00052E3E">
        <w:rPr>
          <w:rFonts w:ascii="Times New Roman" w:hAnsi="Times New Roman"/>
          <w:sz w:val="24"/>
        </w:rPr>
        <w:t xml:space="preserve"> and continued the meeting.</w:t>
      </w:r>
    </w:p>
    <w:p w:rsidR="00BC624A" w:rsidRDefault="00BC624A" w:rsidP="00BC624A">
      <w:pPr>
        <w:rPr>
          <w:rFonts w:ascii="Times New Roman" w:hAnsi="Times New Roman"/>
          <w:sz w:val="24"/>
        </w:rPr>
      </w:pPr>
    </w:p>
    <w:p w:rsidR="00BC624A" w:rsidRDefault="00052E3E" w:rsidP="00BC62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With four members of the Committee with possible conflict of interest, </w:t>
      </w:r>
      <w:r w:rsidR="00BC624A">
        <w:rPr>
          <w:rFonts w:ascii="Times New Roman" w:hAnsi="Times New Roman"/>
          <w:sz w:val="24"/>
        </w:rPr>
        <w:t xml:space="preserve">Ross France AFC chairman </w:t>
      </w:r>
      <w:bookmarkStart w:id="0" w:name="_GoBack"/>
      <w:bookmarkEnd w:id="0"/>
      <w:r w:rsidR="00BC624A">
        <w:rPr>
          <w:rFonts w:ascii="Times New Roman" w:hAnsi="Times New Roman"/>
          <w:sz w:val="24"/>
        </w:rPr>
        <w:t xml:space="preserve">invoked the Rule of Necessity in order to discuss the </w:t>
      </w:r>
      <w:r>
        <w:rPr>
          <w:rFonts w:ascii="Times New Roman" w:hAnsi="Times New Roman"/>
          <w:sz w:val="24"/>
        </w:rPr>
        <w:t xml:space="preserve">potential use of surplus FY17 revenues and Stabilization funds for the </w:t>
      </w:r>
      <w:proofErr w:type="spellStart"/>
      <w:r w:rsidR="00BC624A">
        <w:rPr>
          <w:rFonts w:ascii="Times New Roman" w:hAnsi="Times New Roman"/>
          <w:sz w:val="24"/>
        </w:rPr>
        <w:t>Nichewaug</w:t>
      </w:r>
      <w:proofErr w:type="spellEnd"/>
      <w:r w:rsidR="00BC624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Inn and Academy property.</w:t>
      </w:r>
    </w:p>
    <w:p w:rsidR="00052E3E" w:rsidRDefault="00052E3E" w:rsidP="00BC624A">
      <w:pPr>
        <w:rPr>
          <w:rFonts w:ascii="Times New Roman" w:hAnsi="Times New Roman"/>
          <w:sz w:val="24"/>
        </w:rPr>
      </w:pPr>
    </w:p>
    <w:p w:rsidR="00B1390A" w:rsidRDefault="00B1390A" w:rsidP="00BC62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Following discussion, the AFC proposed that </w:t>
      </w:r>
      <w:r w:rsidR="00BC624A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amount </w:t>
      </w:r>
      <w:r w:rsidR="009F3678">
        <w:rPr>
          <w:rFonts w:ascii="Times New Roman" w:hAnsi="Times New Roman"/>
          <w:sz w:val="24"/>
        </w:rPr>
        <w:t xml:space="preserve">of funding available to the </w:t>
      </w:r>
      <w:r w:rsidR="00BC624A">
        <w:rPr>
          <w:rFonts w:ascii="Times New Roman" w:hAnsi="Times New Roman"/>
          <w:sz w:val="24"/>
        </w:rPr>
        <w:t xml:space="preserve">CIPC </w:t>
      </w:r>
      <w:r>
        <w:rPr>
          <w:rFonts w:ascii="Times New Roman" w:hAnsi="Times New Roman"/>
          <w:sz w:val="24"/>
        </w:rPr>
        <w:t xml:space="preserve">for FY17 would be $150,000.  </w:t>
      </w:r>
    </w:p>
    <w:p w:rsidR="00B1390A" w:rsidRDefault="00B1390A" w:rsidP="00BC624A">
      <w:pPr>
        <w:rPr>
          <w:rFonts w:ascii="Times New Roman" w:hAnsi="Times New Roman"/>
          <w:sz w:val="24"/>
        </w:rPr>
      </w:pPr>
    </w:p>
    <w:p w:rsidR="00BC624A" w:rsidRDefault="00B1390A" w:rsidP="00BC62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Also discussed, was </w:t>
      </w:r>
      <w:r w:rsidR="009F3678">
        <w:rPr>
          <w:rFonts w:ascii="Times New Roman" w:hAnsi="Times New Roman"/>
          <w:sz w:val="24"/>
        </w:rPr>
        <w:t xml:space="preserve">the amount </w:t>
      </w:r>
      <w:r>
        <w:rPr>
          <w:rFonts w:ascii="Times New Roman" w:hAnsi="Times New Roman"/>
          <w:sz w:val="24"/>
        </w:rPr>
        <w:t>prop</w:t>
      </w:r>
      <w:r w:rsidR="009F3678">
        <w:rPr>
          <w:rFonts w:ascii="Times New Roman" w:hAnsi="Times New Roman"/>
          <w:sz w:val="24"/>
        </w:rPr>
        <w:t xml:space="preserve">osed to budget for spending relative to the </w:t>
      </w:r>
      <w:r w:rsidR="00BC624A">
        <w:rPr>
          <w:rFonts w:ascii="Times New Roman" w:hAnsi="Times New Roman"/>
          <w:sz w:val="24"/>
        </w:rPr>
        <w:t>Levy li</w:t>
      </w:r>
      <w:r w:rsidR="009F3678">
        <w:rPr>
          <w:rFonts w:ascii="Times New Roman" w:hAnsi="Times New Roman"/>
          <w:sz w:val="24"/>
        </w:rPr>
        <w:t>mit.</w:t>
      </w:r>
    </w:p>
    <w:p w:rsidR="009F3678" w:rsidRDefault="009F3678" w:rsidP="00BC624A">
      <w:pPr>
        <w:rPr>
          <w:rFonts w:ascii="Times New Roman" w:hAnsi="Times New Roman"/>
          <w:sz w:val="24"/>
        </w:rPr>
      </w:pPr>
    </w:p>
    <w:p w:rsidR="00BC624A" w:rsidRDefault="003A2977" w:rsidP="00BC62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Meeting adjourned at 9:10PM </w:t>
      </w:r>
    </w:p>
    <w:p w:rsidR="009F3678" w:rsidRDefault="009F3678" w:rsidP="00BC624A">
      <w:pPr>
        <w:rPr>
          <w:rFonts w:ascii="Times New Roman" w:hAnsi="Times New Roman"/>
          <w:sz w:val="24"/>
        </w:rPr>
      </w:pPr>
    </w:p>
    <w:p w:rsidR="009F3678" w:rsidRDefault="009F3678" w:rsidP="00BC62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Respectfully submitted,</w:t>
      </w:r>
    </w:p>
    <w:p w:rsidR="00BC624A" w:rsidRDefault="009F3678" w:rsidP="00BC62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Bob </w:t>
      </w:r>
      <w:proofErr w:type="spellStart"/>
      <w:r>
        <w:rPr>
          <w:rFonts w:ascii="Times New Roman" w:hAnsi="Times New Roman"/>
          <w:sz w:val="24"/>
        </w:rPr>
        <w:t>Bellefeuille</w:t>
      </w:r>
      <w:proofErr w:type="spellEnd"/>
      <w:r w:rsidR="003A2977">
        <w:rPr>
          <w:rFonts w:ascii="Times New Roman" w:hAnsi="Times New Roman"/>
          <w:sz w:val="24"/>
        </w:rPr>
        <w:t xml:space="preserve"> </w:t>
      </w:r>
    </w:p>
    <w:p w:rsidR="00BC624A" w:rsidRDefault="00BC624A" w:rsidP="00BC624A">
      <w:pPr>
        <w:rPr>
          <w:rFonts w:ascii="Times New Roman" w:hAnsi="Times New Roman"/>
          <w:sz w:val="24"/>
        </w:rPr>
      </w:pPr>
    </w:p>
    <w:p w:rsidR="006C1305" w:rsidRDefault="006C1305"/>
    <w:sectPr w:rsidR="006C1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4A"/>
    <w:rsid w:val="00052E3E"/>
    <w:rsid w:val="00067ACA"/>
    <w:rsid w:val="003A2977"/>
    <w:rsid w:val="006C1305"/>
    <w:rsid w:val="009F3678"/>
    <w:rsid w:val="00B1390A"/>
    <w:rsid w:val="00BC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4A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4A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France</dc:creator>
  <cp:lastModifiedBy>Ross France</cp:lastModifiedBy>
  <cp:revision>3</cp:revision>
  <dcterms:created xsi:type="dcterms:W3CDTF">2016-03-24T12:21:00Z</dcterms:created>
  <dcterms:modified xsi:type="dcterms:W3CDTF">2016-03-24T12:23:00Z</dcterms:modified>
</cp:coreProperties>
</file>