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Petersham Cultural Council Meeting</w:t>
      </w:r>
    </w:p>
    <w:p>
      <w:pPr>
        <w:pStyle w:val="Body"/>
        <w:jc w:val="center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Minutes of August 30, 2017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u w:val="single"/>
          <w:rtl w:val="0"/>
          <w:lang w:val="en-US"/>
        </w:rPr>
        <w:t>Attending</w:t>
      </w:r>
      <w:r>
        <w:rPr>
          <w:sz w:val="26"/>
          <w:szCs w:val="26"/>
          <w:rtl w:val="0"/>
          <w:lang w:val="en-US"/>
        </w:rPr>
        <w:t>:  Emily Anderson, Pam Chevalier, Jeannette Martin, Linda Paquet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Call to order:  10:05 a.m.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Linda proposed a procedural change:  Our Council should require only </w:t>
      </w:r>
      <w:r>
        <w:rPr>
          <w:b w:val="1"/>
          <w:bCs w:val="1"/>
          <w:sz w:val="26"/>
          <w:szCs w:val="26"/>
          <w:rtl w:val="0"/>
          <w:lang w:val="en-US"/>
        </w:rPr>
        <w:t>one</w:t>
      </w:r>
      <w:r>
        <w:rPr>
          <w:sz w:val="26"/>
          <w:szCs w:val="26"/>
          <w:rtl w:val="0"/>
          <w:lang w:val="en-US"/>
        </w:rPr>
        <w:t xml:space="preserve"> signature (that of the current PCC Treasurer) to process </w:t>
      </w:r>
      <w:r>
        <w:rPr>
          <w:i w:val="1"/>
          <w:iCs w:val="1"/>
          <w:sz w:val="26"/>
          <w:szCs w:val="26"/>
          <w:rtl w:val="0"/>
          <w:lang w:val="en-US"/>
        </w:rPr>
        <w:t>Requests for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i w:val="1"/>
          <w:iCs w:val="1"/>
          <w:sz w:val="26"/>
          <w:szCs w:val="26"/>
          <w:rtl w:val="0"/>
          <w:lang w:val="en-US"/>
        </w:rPr>
        <w:t>Reimbursement.</w:t>
      </w:r>
      <w:r>
        <w:rPr>
          <w:sz w:val="26"/>
          <w:szCs w:val="26"/>
          <w:rtl w:val="0"/>
          <w:lang w:val="en-US"/>
        </w:rPr>
        <w:t xml:space="preserve">  The two-signature requirement has resulted in many unnecessary delays.  Seconded and voted unanimously to approve the change.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Jeannette proposed that we accept </w:t>
      </w:r>
      <w:r>
        <w:rPr>
          <w:i w:val="1"/>
          <w:iCs w:val="1"/>
          <w:sz w:val="26"/>
          <w:szCs w:val="26"/>
          <w:rtl w:val="0"/>
          <w:lang w:val="en-US"/>
        </w:rPr>
        <w:t xml:space="preserve">Paper Applications </w:t>
      </w:r>
      <w:r>
        <w:rPr>
          <w:sz w:val="26"/>
          <w:szCs w:val="26"/>
          <w:rtl w:val="0"/>
          <w:lang w:val="en-US"/>
        </w:rPr>
        <w:t xml:space="preserve">for </w:t>
      </w:r>
      <w:r>
        <w:rPr>
          <w:sz w:val="26"/>
          <w:szCs w:val="26"/>
          <w:u w:val="single"/>
          <w:rtl w:val="0"/>
          <w:lang w:val="en-US"/>
        </w:rPr>
        <w:t>one more year</w:t>
      </w:r>
      <w:r>
        <w:rPr>
          <w:sz w:val="26"/>
          <w:szCs w:val="26"/>
          <w:rtl w:val="0"/>
          <w:lang w:val="en-US"/>
        </w:rPr>
        <w:t>, for the upcoming grant cycle.  Proposal seconded and voted unanimously.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Grant Publicity for FY 2018 will be handled by Emily Anderson (press releases) and Jeannette Martin (posters to be displayed around Town). 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 xml:space="preserve">Planning for PCC Art Show </w:t>
      </w:r>
      <w:r>
        <w:rPr>
          <w:sz w:val="26"/>
          <w:szCs w:val="26"/>
          <w:rtl w:val="0"/>
          <w:lang w:val="en-US"/>
        </w:rPr>
        <w:t>(delayed due to Town Hall accessibility issues)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~ Suggested Date: </w:t>
      </w:r>
      <w:r>
        <w:rPr>
          <w:sz w:val="26"/>
          <w:szCs w:val="26"/>
          <w:u w:val="single"/>
          <w:rtl w:val="0"/>
          <w:lang w:val="en-US"/>
        </w:rPr>
        <w:t xml:space="preserve"> April 14 - 15, 2018</w:t>
      </w:r>
      <w:r>
        <w:rPr>
          <w:sz w:val="26"/>
          <w:szCs w:val="26"/>
          <w:rtl w:val="0"/>
          <w:lang w:val="en-US"/>
        </w:rPr>
        <w:t xml:space="preserve"> approved by Council.  Co-chairs will check with Town</w:t>
      </w:r>
      <w:r>
        <w:rPr>
          <w:rFonts w:hAnsi="Helvetica" w:hint="default"/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>s Administrative Assistant to confirm availability of Town Hall.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~  If confirmed, set-up will begin on Wed., April 11;  </w:t>
      </w:r>
      <w:r>
        <w:rPr>
          <w:i w:val="1"/>
          <w:iCs w:val="1"/>
          <w:sz w:val="26"/>
          <w:szCs w:val="26"/>
          <w:rtl w:val="0"/>
          <w:lang w:val="en-US"/>
        </w:rPr>
        <w:t>Opening Reception</w:t>
      </w:r>
      <w:r>
        <w:rPr>
          <w:sz w:val="26"/>
          <w:szCs w:val="26"/>
          <w:rtl w:val="0"/>
          <w:lang w:val="en-US"/>
        </w:rPr>
        <w:t xml:space="preserve"> will be the evening of Fri., April 13.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4"/>
          <w:szCs w:val="24"/>
        </w:rPr>
      </w:pPr>
      <w:r>
        <w:rPr>
          <w:sz w:val="26"/>
          <w:szCs w:val="26"/>
          <w:rtl w:val="0"/>
          <w:lang w:val="en-US"/>
        </w:rPr>
        <w:t xml:space="preserve">~ Art Show will be open to public on Saturday 10:00 a.m. - 5:00 p.m.  </w:t>
      </w:r>
      <w:r>
        <w:rPr>
          <w:sz w:val="24"/>
          <w:szCs w:val="24"/>
          <w:rtl w:val="0"/>
          <w:lang w:val="en-US"/>
        </w:rPr>
        <w:t>and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</w:rPr>
        <w:tab/>
        <w:tab/>
        <w:tab/>
        <w:tab/>
        <w:t xml:space="preserve">                   Sunday   10:00 a.m. - 3:00 p.m.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~ Jeannette will coordinate the </w:t>
      </w:r>
      <w:r>
        <w:rPr>
          <w:i w:val="1"/>
          <w:iCs w:val="1"/>
          <w:sz w:val="26"/>
          <w:szCs w:val="26"/>
          <w:rtl w:val="0"/>
          <w:lang w:val="en-US"/>
        </w:rPr>
        <w:t>Call for Artists,</w:t>
      </w:r>
      <w:r>
        <w:rPr>
          <w:sz w:val="26"/>
          <w:szCs w:val="26"/>
          <w:rtl w:val="0"/>
          <w:lang w:val="en-US"/>
        </w:rPr>
        <w:t xml:space="preserve"> which will go out in early January.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    Event publicity should go out February through March.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u w:val="single"/>
          <w:rtl w:val="0"/>
          <w:lang w:val="en-US"/>
        </w:rPr>
        <w:t>Next Meetings</w:t>
      </w:r>
      <w:r>
        <w:rPr>
          <w:sz w:val="26"/>
          <w:szCs w:val="26"/>
          <w:rtl w:val="0"/>
          <w:lang w:val="en-US"/>
        </w:rPr>
        <w:t>: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</w:rPr>
        <w:tab/>
        <w:t>Grant Voting Session:  Saturday, Nov. 4th*  date change requested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</w:rPr>
        <w:tab/>
        <w:t>Art Show Planning:  Saturday, Dec. 2nd*  date change requested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Meeting adjourned:  11:15 a.m.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Respectfully submitted,</w:t>
      </w:r>
    </w:p>
    <w:p>
      <w:pPr>
        <w:pStyle w:val="Body"/>
      </w:pPr>
      <w:r>
        <w:rPr>
          <w:sz w:val="26"/>
          <w:szCs w:val="26"/>
          <w:rtl w:val="0"/>
          <w:lang w:val="en-US"/>
        </w:rPr>
        <w:t>Pam Chevalier, Interim Secretary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