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DF8CF" w14:textId="15D6D84B" w:rsidR="00CA35EF" w:rsidRDefault="00B50B9B" w:rsidP="00C26944">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b/>
          <w:bCs/>
          <w:sz w:val="24"/>
          <w:szCs w:val="24"/>
        </w:rPr>
      </w:pPr>
      <w:r w:rsidRPr="000904B6">
        <w:rPr>
          <w:rFonts w:ascii="Times New Roman" w:eastAsiaTheme="minorEastAsia" w:hAnsi="Times New Roman" w:cs="Times New Roman"/>
          <w:b/>
          <w:bCs/>
          <w:noProof/>
          <w:sz w:val="24"/>
          <w:szCs w:val="24"/>
        </w:rPr>
        <mc:AlternateContent>
          <mc:Choice Requires="wps">
            <w:drawing>
              <wp:anchor distT="0" distB="0" distL="114300" distR="114300" simplePos="0" relativeHeight="251661312" behindDoc="0" locked="0" layoutInCell="0" allowOverlap="1" wp14:anchorId="4F6EA24A" wp14:editId="6254C94C">
                <wp:simplePos x="0" y="0"/>
                <wp:positionH relativeFrom="page">
                  <wp:posOffset>0</wp:posOffset>
                </wp:positionH>
                <wp:positionV relativeFrom="page">
                  <wp:posOffset>6269355</wp:posOffset>
                </wp:positionV>
                <wp:extent cx="12700" cy="1064260"/>
                <wp:effectExtent l="9525" t="11430" r="0" b="10160"/>
                <wp:wrapNone/>
                <wp:docPr id="4"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064260"/>
                        </a:xfrm>
                        <a:custGeom>
                          <a:avLst/>
                          <a:gdLst>
                            <a:gd name="T0" fmla="*/ 0 w 20"/>
                            <a:gd name="T1" fmla="*/ 1675 h 1676"/>
                            <a:gd name="T2" fmla="*/ 0 w 20"/>
                            <a:gd name="T3" fmla="*/ 0 h 1676"/>
                          </a:gdLst>
                          <a:ahLst/>
                          <a:cxnLst>
                            <a:cxn ang="0">
                              <a:pos x="T0" y="T1"/>
                            </a:cxn>
                            <a:cxn ang="0">
                              <a:pos x="T2" y="T3"/>
                            </a:cxn>
                          </a:cxnLst>
                          <a:rect l="0" t="0" r="r" b="b"/>
                          <a:pathLst>
                            <a:path w="20" h="1676">
                              <a:moveTo>
                                <a:pt x="0" y="1675"/>
                              </a:moveTo>
                              <a:lnTo>
                                <a:pt x="0" y="0"/>
                              </a:lnTo>
                            </a:path>
                          </a:pathLst>
                        </a:custGeom>
                        <a:noFill/>
                        <a:ln w="0">
                          <a:solidFill>
                            <a:srgbClr val="BCBC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5BD58E" id="Freeform 2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577.4pt,0,493.65pt" coordsize="20,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" o:allowincell="f" filled="f" strokecolor="#bcbcc1" strokeweight="0">
                <v:path arrowok="t" o:connecttype="custom" o:connectlocs="0,1063625;0,0" o:connectangles="0,0"/>
                <w10:wrap anchorx="page" anchory="page"/>
              </v:polyline>
            </w:pict>
          </mc:Fallback>
        </mc:AlternateContent>
      </w:r>
      <w:r w:rsidRPr="000904B6">
        <w:rPr>
          <w:rFonts w:ascii="Times New Roman" w:eastAsiaTheme="minorEastAsia" w:hAnsi="Times New Roman" w:cs="Times New Roman"/>
          <w:b/>
          <w:bCs/>
          <w:noProof/>
          <w:sz w:val="24"/>
          <w:szCs w:val="24"/>
        </w:rPr>
        <mc:AlternateContent>
          <mc:Choice Requires="wps">
            <w:drawing>
              <wp:anchor distT="0" distB="0" distL="114300" distR="114300" simplePos="0" relativeHeight="251662336" behindDoc="0" locked="0" layoutInCell="0" allowOverlap="1" wp14:anchorId="69BB4F55" wp14:editId="51DF7134">
                <wp:simplePos x="0" y="0"/>
                <wp:positionH relativeFrom="page">
                  <wp:posOffset>0</wp:posOffset>
                </wp:positionH>
                <wp:positionV relativeFrom="page">
                  <wp:posOffset>3666490</wp:posOffset>
                </wp:positionV>
                <wp:extent cx="12700" cy="518160"/>
                <wp:effectExtent l="9525" t="8890" r="0" b="6350"/>
                <wp:wrapNone/>
                <wp:docPr id="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518160"/>
                        </a:xfrm>
                        <a:custGeom>
                          <a:avLst/>
                          <a:gdLst>
                            <a:gd name="T0" fmla="*/ 0 w 20"/>
                            <a:gd name="T1" fmla="*/ 815 h 816"/>
                            <a:gd name="T2" fmla="*/ 0 w 20"/>
                            <a:gd name="T3" fmla="*/ 0 h 816"/>
                          </a:gdLst>
                          <a:ahLst/>
                          <a:cxnLst>
                            <a:cxn ang="0">
                              <a:pos x="T0" y="T1"/>
                            </a:cxn>
                            <a:cxn ang="0">
                              <a:pos x="T2" y="T3"/>
                            </a:cxn>
                          </a:cxnLst>
                          <a:rect l="0" t="0" r="r" b="b"/>
                          <a:pathLst>
                            <a:path w="20" h="816">
                              <a:moveTo>
                                <a:pt x="0" y="815"/>
                              </a:moveTo>
                              <a:lnTo>
                                <a:pt x="0" y="0"/>
                              </a:lnTo>
                            </a:path>
                          </a:pathLst>
                        </a:custGeom>
                        <a:noFill/>
                        <a:ln w="0">
                          <a:solidFill>
                            <a:srgbClr val="BCBC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BD70D3" id="Freeform 2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329.45pt,0,288.7pt" coordsize="20,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" o:allowincell="f" filled="f" strokecolor="#bcbcc1" strokeweight="0">
                <v:path arrowok="t" o:connecttype="custom" o:connectlocs="0,517525;0,0" o:connectangles="0,0"/>
                <w10:wrap anchorx="page" anchory="page"/>
              </v:polyline>
            </w:pict>
          </mc:Fallback>
        </mc:AlternateContent>
      </w:r>
      <w:r w:rsidRPr="000904B6">
        <w:rPr>
          <w:rFonts w:ascii="Times New Roman" w:eastAsiaTheme="minorEastAsia" w:hAnsi="Times New Roman" w:cs="Times New Roman"/>
          <w:b/>
          <w:bCs/>
          <w:noProof/>
          <w:sz w:val="24"/>
          <w:szCs w:val="24"/>
        </w:rPr>
        <mc:AlternateContent>
          <mc:Choice Requires="wps">
            <w:drawing>
              <wp:anchor distT="0" distB="0" distL="114300" distR="114300" simplePos="0" relativeHeight="251659264" behindDoc="0" locked="0" layoutInCell="0" allowOverlap="1" wp14:anchorId="0406C55D" wp14:editId="12CE42BA">
                <wp:simplePos x="0" y="0"/>
                <wp:positionH relativeFrom="page">
                  <wp:posOffset>0</wp:posOffset>
                </wp:positionH>
                <wp:positionV relativeFrom="page">
                  <wp:posOffset>6269355</wp:posOffset>
                </wp:positionV>
                <wp:extent cx="12700" cy="1064260"/>
                <wp:effectExtent l="9525" t="11430" r="0" b="1016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064260"/>
                        </a:xfrm>
                        <a:custGeom>
                          <a:avLst/>
                          <a:gdLst>
                            <a:gd name="T0" fmla="*/ 0 w 20"/>
                            <a:gd name="T1" fmla="*/ 1675 h 1676"/>
                            <a:gd name="T2" fmla="*/ 0 w 20"/>
                            <a:gd name="T3" fmla="*/ 0 h 1676"/>
                          </a:gdLst>
                          <a:ahLst/>
                          <a:cxnLst>
                            <a:cxn ang="0">
                              <a:pos x="T0" y="T1"/>
                            </a:cxn>
                            <a:cxn ang="0">
                              <a:pos x="T2" y="T3"/>
                            </a:cxn>
                          </a:cxnLst>
                          <a:rect l="0" t="0" r="r" b="b"/>
                          <a:pathLst>
                            <a:path w="20" h="1676">
                              <a:moveTo>
                                <a:pt x="0" y="1675"/>
                              </a:moveTo>
                              <a:lnTo>
                                <a:pt x="0" y="0"/>
                              </a:lnTo>
                            </a:path>
                          </a:pathLst>
                        </a:custGeom>
                        <a:noFill/>
                        <a:ln w="0">
                          <a:solidFill>
                            <a:srgbClr val="BCBC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0CBF29" id="Freeform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577.4pt,0,493.65pt" coordsize="20,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" o:allowincell="f" filled="f" strokecolor="#bcbcc1" strokeweight="0">
                <v:path arrowok="t" o:connecttype="custom" o:connectlocs="0,1063625;0,0" o:connectangles="0,0"/>
                <w10:wrap anchorx="page" anchory="page"/>
              </v:polyline>
            </w:pict>
          </mc:Fallback>
        </mc:AlternateContent>
      </w:r>
      <w:r w:rsidRPr="000904B6">
        <w:rPr>
          <w:rFonts w:ascii="Times New Roman" w:eastAsiaTheme="minorEastAsia" w:hAnsi="Times New Roman" w:cs="Times New Roman"/>
          <w:b/>
          <w:bCs/>
          <w:noProof/>
          <w:sz w:val="24"/>
          <w:szCs w:val="24"/>
        </w:rPr>
        <mc:AlternateContent>
          <mc:Choice Requires="wps">
            <w:drawing>
              <wp:anchor distT="0" distB="0" distL="114300" distR="114300" simplePos="0" relativeHeight="251660288" behindDoc="0" locked="0" layoutInCell="0" allowOverlap="1" wp14:anchorId="0DE2870E" wp14:editId="4663E161">
                <wp:simplePos x="0" y="0"/>
                <wp:positionH relativeFrom="page">
                  <wp:posOffset>0</wp:posOffset>
                </wp:positionH>
                <wp:positionV relativeFrom="page">
                  <wp:posOffset>3666490</wp:posOffset>
                </wp:positionV>
                <wp:extent cx="12700" cy="518160"/>
                <wp:effectExtent l="9525" t="8890" r="0" b="6350"/>
                <wp:wrapNone/>
                <wp:docPr id="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518160"/>
                        </a:xfrm>
                        <a:custGeom>
                          <a:avLst/>
                          <a:gdLst>
                            <a:gd name="T0" fmla="*/ 0 w 20"/>
                            <a:gd name="T1" fmla="*/ 815 h 816"/>
                            <a:gd name="T2" fmla="*/ 0 w 20"/>
                            <a:gd name="T3" fmla="*/ 0 h 816"/>
                          </a:gdLst>
                          <a:ahLst/>
                          <a:cxnLst>
                            <a:cxn ang="0">
                              <a:pos x="T0" y="T1"/>
                            </a:cxn>
                            <a:cxn ang="0">
                              <a:pos x="T2" y="T3"/>
                            </a:cxn>
                          </a:cxnLst>
                          <a:rect l="0" t="0" r="r" b="b"/>
                          <a:pathLst>
                            <a:path w="20" h="816">
                              <a:moveTo>
                                <a:pt x="0" y="815"/>
                              </a:moveTo>
                              <a:lnTo>
                                <a:pt x="0" y="0"/>
                              </a:lnTo>
                            </a:path>
                          </a:pathLst>
                        </a:custGeom>
                        <a:noFill/>
                        <a:ln w="0">
                          <a:solidFill>
                            <a:srgbClr val="BCBC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7DFB39" id="Freeform 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329.45pt,0,288.7pt" coordsize="20,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" o:allowincell="f" filled="f" strokecolor="#bcbcc1" strokeweight="0">
                <v:path arrowok="t" o:connecttype="custom" o:connectlocs="0,517525;0,0" o:connectangles="0,0"/>
                <w10:wrap anchorx="page" anchory="page"/>
              </v:polyline>
            </w:pict>
          </mc:Fallback>
        </mc:AlternateContent>
      </w:r>
      <w:r w:rsidRPr="000904B6">
        <w:rPr>
          <w:rFonts w:ascii="Times New Roman" w:eastAsiaTheme="minorEastAsia" w:hAnsi="Times New Roman" w:cs="Times New Roman"/>
          <w:b/>
          <w:bCs/>
          <w:sz w:val="24"/>
          <w:szCs w:val="24"/>
        </w:rPr>
        <w:t>Minutes of a Regular Meeting of the Templeton Housing Authority (THA)</w:t>
      </w:r>
    </w:p>
    <w:p w14:paraId="175F3255" w14:textId="6A356DD2" w:rsidR="00B50B9B" w:rsidRPr="000904B6" w:rsidRDefault="00B50B9B" w:rsidP="00C26944">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b/>
          <w:bCs/>
          <w:sz w:val="24"/>
          <w:szCs w:val="24"/>
        </w:rPr>
      </w:pPr>
      <w:r w:rsidRPr="000904B6">
        <w:rPr>
          <w:rFonts w:ascii="Times New Roman" w:eastAsiaTheme="minorEastAsia" w:hAnsi="Times New Roman" w:cs="Times New Roman"/>
          <w:b/>
          <w:bCs/>
          <w:sz w:val="24"/>
          <w:szCs w:val="24"/>
        </w:rPr>
        <w:t xml:space="preserve">held on </w:t>
      </w:r>
      <w:r w:rsidR="007C44FC">
        <w:rPr>
          <w:rFonts w:ascii="Times New Roman" w:eastAsiaTheme="minorEastAsia" w:hAnsi="Times New Roman" w:cs="Times New Roman"/>
          <w:b/>
          <w:bCs/>
          <w:sz w:val="24"/>
          <w:szCs w:val="24"/>
        </w:rPr>
        <w:t>September 10</w:t>
      </w:r>
      <w:r w:rsidR="00CA35EF">
        <w:rPr>
          <w:rFonts w:ascii="Times New Roman" w:eastAsiaTheme="minorEastAsia" w:hAnsi="Times New Roman" w:cs="Times New Roman"/>
          <w:b/>
          <w:bCs/>
          <w:sz w:val="24"/>
          <w:szCs w:val="24"/>
        </w:rPr>
        <w:t xml:space="preserve">, </w:t>
      </w:r>
      <w:proofErr w:type="gramStart"/>
      <w:r w:rsidRPr="000904B6">
        <w:rPr>
          <w:rFonts w:ascii="Times New Roman" w:eastAsiaTheme="minorEastAsia" w:hAnsi="Times New Roman" w:cs="Times New Roman"/>
          <w:b/>
          <w:bCs/>
          <w:sz w:val="24"/>
          <w:szCs w:val="24"/>
        </w:rPr>
        <w:t>2021</w:t>
      </w:r>
      <w:proofErr w:type="gramEnd"/>
      <w:r w:rsidRPr="000904B6">
        <w:rPr>
          <w:rFonts w:ascii="Times New Roman" w:eastAsiaTheme="minorEastAsia" w:hAnsi="Times New Roman" w:cs="Times New Roman"/>
          <w:b/>
          <w:bCs/>
          <w:sz w:val="24"/>
          <w:szCs w:val="24"/>
        </w:rPr>
        <w:t xml:space="preserve"> at 99 Bridge Street, Baldwinville, MA at </w:t>
      </w:r>
      <w:r>
        <w:rPr>
          <w:rFonts w:ascii="Times New Roman" w:eastAsiaTheme="minorEastAsia" w:hAnsi="Times New Roman" w:cs="Times New Roman"/>
          <w:b/>
          <w:bCs/>
          <w:sz w:val="24"/>
          <w:szCs w:val="24"/>
        </w:rPr>
        <w:t>11</w:t>
      </w:r>
      <w:r w:rsidRPr="000904B6">
        <w:rPr>
          <w:rFonts w:ascii="Times New Roman" w:eastAsiaTheme="minorEastAsia" w:hAnsi="Times New Roman" w:cs="Times New Roman"/>
          <w:b/>
          <w:bCs/>
          <w:sz w:val="24"/>
          <w:szCs w:val="24"/>
        </w:rPr>
        <w:t xml:space="preserve">:00 </w:t>
      </w:r>
      <w:r>
        <w:rPr>
          <w:rFonts w:ascii="Times New Roman" w:eastAsiaTheme="minorEastAsia" w:hAnsi="Times New Roman" w:cs="Times New Roman"/>
          <w:b/>
          <w:bCs/>
          <w:sz w:val="24"/>
          <w:szCs w:val="24"/>
        </w:rPr>
        <w:t>A</w:t>
      </w:r>
      <w:r w:rsidRPr="000904B6">
        <w:rPr>
          <w:rFonts w:ascii="Times New Roman" w:eastAsiaTheme="minorEastAsia" w:hAnsi="Times New Roman" w:cs="Times New Roman"/>
          <w:b/>
          <w:bCs/>
          <w:sz w:val="24"/>
          <w:szCs w:val="24"/>
        </w:rPr>
        <w:t>M.</w:t>
      </w:r>
    </w:p>
    <w:p w14:paraId="3A1AAFC9" w14:textId="77777777" w:rsidR="00B50B9B" w:rsidRPr="000904B6" w:rsidRDefault="00B50B9B" w:rsidP="00B50B9B">
      <w:pPr>
        <w:spacing w:after="0" w:line="240" w:lineRule="auto"/>
        <w:jc w:val="both"/>
        <w:rPr>
          <w:rFonts w:ascii="Times New Roman" w:eastAsia="Calibri" w:hAnsi="Times New Roman" w:cs="Times New Roman"/>
          <w:sz w:val="24"/>
          <w:szCs w:val="24"/>
        </w:rPr>
      </w:pPr>
    </w:p>
    <w:p w14:paraId="2CD681BF" w14:textId="6B454844" w:rsidR="00B50B9B" w:rsidRDefault="00B50B9B" w:rsidP="007C44FC">
      <w:pPr>
        <w:tabs>
          <w:tab w:val="left" w:pos="2160"/>
        </w:tabs>
        <w:spacing w:after="0" w:line="240" w:lineRule="auto"/>
        <w:ind w:left="2160" w:hanging="2160"/>
        <w:jc w:val="both"/>
        <w:rPr>
          <w:rFonts w:ascii="Times New Roman" w:eastAsia="Calibri" w:hAnsi="Times New Roman" w:cs="Times New Roman"/>
          <w:color w:val="000000"/>
          <w:sz w:val="24"/>
          <w:szCs w:val="24"/>
        </w:rPr>
      </w:pPr>
      <w:r w:rsidRPr="000904B6">
        <w:rPr>
          <w:rFonts w:ascii="Times New Roman" w:eastAsia="Calibri" w:hAnsi="Times New Roman" w:cs="Times New Roman"/>
          <w:sz w:val="24"/>
          <w:szCs w:val="24"/>
          <w:u w:val="single"/>
        </w:rPr>
        <w:t>Members Present:</w:t>
      </w:r>
      <w:r w:rsidRPr="000904B6">
        <w:rPr>
          <w:rFonts w:ascii="Times New Roman" w:eastAsia="Calibri" w:hAnsi="Times New Roman" w:cs="Times New Roman"/>
          <w:sz w:val="24"/>
          <w:szCs w:val="24"/>
        </w:rPr>
        <w:t xml:space="preserve"> </w:t>
      </w:r>
      <w:r w:rsidR="007C44FC">
        <w:rPr>
          <w:rFonts w:ascii="Times New Roman" w:eastAsia="Calibri" w:hAnsi="Times New Roman" w:cs="Times New Roman"/>
          <w:sz w:val="24"/>
          <w:szCs w:val="24"/>
        </w:rPr>
        <w:tab/>
        <w:t>Jo</w:t>
      </w:r>
      <w:r w:rsidR="007757DA" w:rsidRPr="000904B6">
        <w:rPr>
          <w:rFonts w:ascii="Times New Roman" w:eastAsia="Calibri" w:hAnsi="Times New Roman" w:cs="Times New Roman"/>
          <w:color w:val="000000"/>
          <w:sz w:val="24"/>
          <w:szCs w:val="24"/>
        </w:rPr>
        <w:t>hn Columbus, Chair</w:t>
      </w:r>
      <w:r w:rsidR="007757DA">
        <w:rPr>
          <w:rFonts w:ascii="Times New Roman" w:eastAsia="Calibri" w:hAnsi="Times New Roman" w:cs="Times New Roman"/>
          <w:color w:val="000000"/>
          <w:sz w:val="24"/>
          <w:szCs w:val="24"/>
        </w:rPr>
        <w:t>;</w:t>
      </w:r>
      <w:r w:rsidR="007757DA" w:rsidRPr="000904B6">
        <w:rPr>
          <w:rFonts w:ascii="Times New Roman" w:eastAsia="Calibri" w:hAnsi="Times New Roman" w:cs="Times New Roman"/>
          <w:color w:val="000000"/>
          <w:sz w:val="24"/>
          <w:szCs w:val="24"/>
        </w:rPr>
        <w:t xml:space="preserve"> Louise Chaffee, Vice Chair</w:t>
      </w:r>
      <w:r w:rsidR="0063524B">
        <w:rPr>
          <w:rFonts w:ascii="Times New Roman" w:eastAsia="Calibri" w:hAnsi="Times New Roman" w:cs="Times New Roman"/>
          <w:color w:val="000000"/>
          <w:sz w:val="24"/>
          <w:szCs w:val="24"/>
        </w:rPr>
        <w:t>;</w:t>
      </w:r>
      <w:r w:rsidR="007757DA" w:rsidRPr="000904B6">
        <w:rPr>
          <w:rFonts w:ascii="Times New Roman" w:eastAsia="Calibri" w:hAnsi="Times New Roman" w:cs="Times New Roman"/>
          <w:color w:val="000000"/>
          <w:sz w:val="24"/>
          <w:szCs w:val="24"/>
        </w:rPr>
        <w:t xml:space="preserve"> </w:t>
      </w:r>
      <w:r w:rsidR="0063524B" w:rsidRPr="000904B6">
        <w:rPr>
          <w:rFonts w:ascii="Times New Roman" w:eastAsia="Calibri" w:hAnsi="Times New Roman" w:cs="Times New Roman"/>
          <w:color w:val="000000"/>
          <w:sz w:val="24"/>
          <w:szCs w:val="24"/>
        </w:rPr>
        <w:t>Diane</w:t>
      </w:r>
      <w:r w:rsidR="0063524B">
        <w:rPr>
          <w:rFonts w:ascii="Times New Roman" w:eastAsia="Calibri" w:hAnsi="Times New Roman" w:cs="Times New Roman"/>
          <w:color w:val="000000"/>
          <w:sz w:val="24"/>
          <w:szCs w:val="24"/>
        </w:rPr>
        <w:t xml:space="preserve"> </w:t>
      </w:r>
      <w:r w:rsidR="0063524B" w:rsidRPr="000904B6">
        <w:rPr>
          <w:rFonts w:ascii="Times New Roman" w:eastAsia="Calibri" w:hAnsi="Times New Roman" w:cs="Times New Roman"/>
          <w:color w:val="000000"/>
          <w:sz w:val="24"/>
          <w:szCs w:val="24"/>
        </w:rPr>
        <w:t>Moulton, Treasurer</w:t>
      </w:r>
      <w:r w:rsidR="0063524B">
        <w:rPr>
          <w:rFonts w:ascii="Times New Roman" w:eastAsia="Calibri" w:hAnsi="Times New Roman" w:cs="Times New Roman"/>
          <w:color w:val="000000"/>
          <w:sz w:val="24"/>
          <w:szCs w:val="24"/>
        </w:rPr>
        <w:t>;</w:t>
      </w:r>
      <w:r w:rsidR="0063524B" w:rsidRPr="000904B6">
        <w:rPr>
          <w:rFonts w:ascii="Times New Roman" w:eastAsia="Calibri" w:hAnsi="Times New Roman" w:cs="Times New Roman"/>
          <w:color w:val="000000"/>
          <w:sz w:val="24"/>
          <w:szCs w:val="24"/>
        </w:rPr>
        <w:t xml:space="preserve"> </w:t>
      </w:r>
      <w:r w:rsidRPr="000904B6">
        <w:rPr>
          <w:rFonts w:ascii="Times New Roman" w:eastAsia="Calibri" w:hAnsi="Times New Roman" w:cs="Times New Roman"/>
          <w:color w:val="000000"/>
          <w:sz w:val="24"/>
          <w:szCs w:val="24"/>
        </w:rPr>
        <w:t xml:space="preserve">Carol </w:t>
      </w:r>
      <w:proofErr w:type="spellStart"/>
      <w:r w:rsidRPr="000904B6">
        <w:rPr>
          <w:rFonts w:ascii="Times New Roman" w:eastAsia="Calibri" w:hAnsi="Times New Roman" w:cs="Times New Roman"/>
          <w:color w:val="000000"/>
          <w:sz w:val="24"/>
          <w:szCs w:val="24"/>
        </w:rPr>
        <w:t>Caisse</w:t>
      </w:r>
      <w:proofErr w:type="spellEnd"/>
      <w:r w:rsidRPr="000904B6">
        <w:rPr>
          <w:rFonts w:ascii="Times New Roman" w:eastAsia="Calibri" w:hAnsi="Times New Roman" w:cs="Times New Roman"/>
          <w:color w:val="000000"/>
          <w:sz w:val="24"/>
          <w:szCs w:val="24"/>
        </w:rPr>
        <w:t>, Secretary</w:t>
      </w:r>
      <w:r>
        <w:rPr>
          <w:rFonts w:ascii="Times New Roman" w:eastAsia="Calibri" w:hAnsi="Times New Roman" w:cs="Times New Roman"/>
          <w:color w:val="000000"/>
          <w:sz w:val="24"/>
          <w:szCs w:val="24"/>
        </w:rPr>
        <w:t xml:space="preserve"> </w:t>
      </w:r>
    </w:p>
    <w:p w14:paraId="6D8BF15E" w14:textId="157BF2DE" w:rsidR="00B50B9B" w:rsidRPr="000904B6" w:rsidRDefault="00B50B9B" w:rsidP="007C44FC">
      <w:pPr>
        <w:tabs>
          <w:tab w:val="left" w:pos="2160"/>
        </w:tabs>
        <w:spacing w:after="0" w:line="240" w:lineRule="auto"/>
        <w:ind w:left="2160" w:hanging="2160"/>
        <w:jc w:val="both"/>
        <w:rPr>
          <w:rFonts w:ascii="Times New Roman" w:eastAsia="Calibri" w:hAnsi="Times New Roman" w:cs="Times New Roman"/>
          <w:color w:val="000000"/>
          <w:sz w:val="24"/>
          <w:szCs w:val="24"/>
        </w:rPr>
      </w:pPr>
      <w:r w:rsidRPr="000904B6">
        <w:rPr>
          <w:rFonts w:ascii="Times New Roman" w:eastAsia="Calibri" w:hAnsi="Times New Roman" w:cs="Times New Roman"/>
          <w:color w:val="000000"/>
          <w:sz w:val="24"/>
          <w:szCs w:val="24"/>
          <w:u w:val="single"/>
        </w:rPr>
        <w:t>Member Absent</w:t>
      </w:r>
      <w:bookmarkStart w:id="0" w:name="_Hlk27983899"/>
      <w:r w:rsidRPr="000904B6">
        <w:rPr>
          <w:rFonts w:ascii="Times New Roman" w:eastAsia="Calibri" w:hAnsi="Times New Roman" w:cs="Times New Roman"/>
          <w:color w:val="000000"/>
          <w:sz w:val="24"/>
          <w:szCs w:val="24"/>
          <w:u w:val="single"/>
        </w:rPr>
        <w:t>:</w:t>
      </w:r>
      <w:bookmarkEnd w:id="0"/>
      <w:r w:rsidRPr="000904B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sidR="007C44FC">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None</w:t>
      </w:r>
    </w:p>
    <w:p w14:paraId="639E9C4F" w14:textId="2F40D5CF" w:rsidR="00B50B9B" w:rsidRDefault="00B50B9B" w:rsidP="007C44FC">
      <w:pPr>
        <w:tabs>
          <w:tab w:val="left" w:pos="2160"/>
        </w:tabs>
        <w:spacing w:after="0" w:line="240" w:lineRule="auto"/>
        <w:ind w:left="2880" w:hanging="2880"/>
        <w:jc w:val="both"/>
        <w:rPr>
          <w:rFonts w:ascii="Times New Roman" w:eastAsia="Calibri" w:hAnsi="Times New Roman" w:cs="Times New Roman"/>
          <w:color w:val="000000"/>
          <w:sz w:val="24"/>
          <w:szCs w:val="24"/>
        </w:rPr>
      </w:pPr>
      <w:r w:rsidRPr="000904B6">
        <w:rPr>
          <w:rFonts w:ascii="Times New Roman" w:eastAsia="Calibri" w:hAnsi="Times New Roman" w:cs="Times New Roman"/>
          <w:color w:val="000000"/>
          <w:sz w:val="24"/>
          <w:szCs w:val="24"/>
          <w:u w:val="single"/>
        </w:rPr>
        <w:t>Others:</w:t>
      </w:r>
      <w:r w:rsidR="007C44FC" w:rsidRPr="007C44FC">
        <w:rPr>
          <w:rFonts w:ascii="Times New Roman" w:eastAsia="Calibri" w:hAnsi="Times New Roman" w:cs="Times New Roman"/>
          <w:color w:val="000000"/>
          <w:sz w:val="24"/>
          <w:szCs w:val="24"/>
        </w:rPr>
        <w:tab/>
      </w:r>
      <w:r w:rsidR="0063524B">
        <w:rPr>
          <w:rFonts w:ascii="Times New Roman" w:eastAsia="Calibri" w:hAnsi="Times New Roman" w:cs="Times New Roman"/>
          <w:color w:val="000000"/>
          <w:sz w:val="24"/>
          <w:szCs w:val="24"/>
        </w:rPr>
        <w:t>Lisa Cormier</w:t>
      </w:r>
      <w:r w:rsidRPr="000904B6">
        <w:rPr>
          <w:rFonts w:ascii="Times New Roman" w:eastAsia="Calibri" w:hAnsi="Times New Roman" w:cs="Times New Roman"/>
          <w:color w:val="000000"/>
          <w:sz w:val="24"/>
          <w:szCs w:val="24"/>
        </w:rPr>
        <w:t xml:space="preserve">, </w:t>
      </w:r>
      <w:r w:rsidR="0063524B">
        <w:rPr>
          <w:rFonts w:ascii="Times New Roman" w:eastAsia="Calibri" w:hAnsi="Times New Roman" w:cs="Times New Roman"/>
          <w:color w:val="000000"/>
          <w:sz w:val="24"/>
          <w:szCs w:val="24"/>
        </w:rPr>
        <w:t xml:space="preserve">Interim </w:t>
      </w:r>
      <w:r w:rsidRPr="000904B6">
        <w:rPr>
          <w:rFonts w:ascii="Times New Roman" w:eastAsia="Calibri" w:hAnsi="Times New Roman" w:cs="Times New Roman"/>
          <w:color w:val="000000"/>
          <w:sz w:val="24"/>
          <w:szCs w:val="24"/>
        </w:rPr>
        <w:t xml:space="preserve">Executive Director.  </w:t>
      </w:r>
    </w:p>
    <w:p w14:paraId="18706E92" w14:textId="3EA53993" w:rsidR="00B50B9B" w:rsidRPr="000904B6" w:rsidRDefault="00B50B9B" w:rsidP="007C44FC">
      <w:pPr>
        <w:tabs>
          <w:tab w:val="left" w:pos="2160"/>
        </w:tabs>
        <w:spacing w:after="0" w:line="240" w:lineRule="auto"/>
        <w:ind w:left="2880" w:hanging="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Gary Whitney, Maintenance Supervisor.</w:t>
      </w:r>
    </w:p>
    <w:p w14:paraId="2C4E972E" w14:textId="5FA24CE8" w:rsidR="00B50B9B" w:rsidRPr="000904B6" w:rsidRDefault="00B50B9B" w:rsidP="00B50B9B">
      <w:pPr>
        <w:spacing w:after="0" w:line="240" w:lineRule="auto"/>
        <w:jc w:val="both"/>
        <w:rPr>
          <w:rFonts w:ascii="Times New Roman" w:eastAsia="Calibri" w:hAnsi="Times New Roman" w:cs="Times New Roman"/>
          <w:sz w:val="24"/>
          <w:szCs w:val="24"/>
        </w:rPr>
      </w:pPr>
    </w:p>
    <w:p w14:paraId="5E0A85C4" w14:textId="43856F5C" w:rsidR="00B50B9B" w:rsidRDefault="00B50B9B" w:rsidP="00B50B9B">
      <w:pPr>
        <w:pStyle w:val="ListParagraph"/>
        <w:numPr>
          <w:ilvl w:val="0"/>
          <w:numId w:val="1"/>
        </w:numPr>
        <w:spacing w:after="0" w:line="240" w:lineRule="auto"/>
        <w:rPr>
          <w:rFonts w:ascii="Times New Roman" w:eastAsia="Calibri" w:hAnsi="Times New Roman" w:cs="Times New Roman"/>
          <w:color w:val="000000"/>
          <w:sz w:val="24"/>
          <w:szCs w:val="24"/>
        </w:rPr>
      </w:pPr>
      <w:r w:rsidRPr="00B50B9B">
        <w:rPr>
          <w:rFonts w:ascii="Times New Roman" w:eastAsia="Calibri" w:hAnsi="Times New Roman" w:cs="Times New Roman"/>
          <w:sz w:val="24"/>
          <w:szCs w:val="24"/>
          <w:u w:val="single"/>
        </w:rPr>
        <w:t>Call to Order:</w:t>
      </w:r>
      <w:r w:rsidRPr="00B50B9B">
        <w:rPr>
          <w:rFonts w:ascii="Times New Roman" w:eastAsia="Calibri" w:hAnsi="Times New Roman" w:cs="Times New Roman"/>
          <w:sz w:val="24"/>
          <w:szCs w:val="24"/>
        </w:rPr>
        <w:t xml:space="preserve">  </w:t>
      </w:r>
      <w:r w:rsidRPr="00B50B9B">
        <w:rPr>
          <w:rFonts w:ascii="Times New Roman" w:eastAsia="Calibri" w:hAnsi="Times New Roman" w:cs="Times New Roman"/>
          <w:color w:val="000000"/>
          <w:sz w:val="24"/>
          <w:szCs w:val="24"/>
        </w:rPr>
        <w:t xml:space="preserve">The Templeton Housing Authority’s monthly meeting was held on </w:t>
      </w:r>
      <w:r w:rsidR="003564ED">
        <w:rPr>
          <w:rFonts w:ascii="Times New Roman" w:eastAsia="Calibri" w:hAnsi="Times New Roman" w:cs="Times New Roman"/>
          <w:color w:val="000000"/>
          <w:sz w:val="24"/>
          <w:szCs w:val="24"/>
        </w:rPr>
        <w:t xml:space="preserve">August 13, </w:t>
      </w:r>
      <w:r w:rsidRPr="00B50B9B">
        <w:rPr>
          <w:rFonts w:ascii="Times New Roman" w:eastAsia="Calibri" w:hAnsi="Times New Roman" w:cs="Times New Roman"/>
          <w:color w:val="000000"/>
          <w:sz w:val="24"/>
          <w:szCs w:val="24"/>
        </w:rPr>
        <w:t>2021.   The Chairperson called the meeting to order at 11:0</w:t>
      </w:r>
      <w:r w:rsidR="003564ED">
        <w:rPr>
          <w:rFonts w:ascii="Times New Roman" w:eastAsia="Calibri" w:hAnsi="Times New Roman" w:cs="Times New Roman"/>
          <w:color w:val="000000"/>
          <w:sz w:val="24"/>
          <w:szCs w:val="24"/>
        </w:rPr>
        <w:t>0</w:t>
      </w:r>
      <w:r w:rsidRPr="00B50B9B">
        <w:rPr>
          <w:rFonts w:ascii="Times New Roman" w:eastAsia="Calibri" w:hAnsi="Times New Roman" w:cs="Times New Roman"/>
          <w:color w:val="000000"/>
          <w:sz w:val="24"/>
          <w:szCs w:val="24"/>
        </w:rPr>
        <w:t xml:space="preserve"> A.M.</w:t>
      </w:r>
    </w:p>
    <w:p w14:paraId="2AE3C5A6" w14:textId="77777777" w:rsidR="00395038" w:rsidRPr="00B50B9B" w:rsidRDefault="00395038" w:rsidP="00395038">
      <w:pPr>
        <w:pStyle w:val="ListParagraph"/>
        <w:spacing w:after="0" w:line="240" w:lineRule="auto"/>
        <w:ind w:left="360"/>
        <w:rPr>
          <w:rFonts w:ascii="Times New Roman" w:eastAsia="Calibri" w:hAnsi="Times New Roman" w:cs="Times New Roman"/>
          <w:color w:val="000000"/>
          <w:sz w:val="24"/>
          <w:szCs w:val="24"/>
        </w:rPr>
      </w:pPr>
    </w:p>
    <w:p w14:paraId="32E18D08" w14:textId="77777777" w:rsidR="007C44FC" w:rsidRDefault="00B50B9B" w:rsidP="00B50B9B">
      <w:pPr>
        <w:pStyle w:val="ListParagraph"/>
        <w:numPr>
          <w:ilvl w:val="0"/>
          <w:numId w:val="1"/>
        </w:numPr>
        <w:spacing w:after="0" w:line="240" w:lineRule="auto"/>
        <w:jc w:val="both"/>
        <w:rPr>
          <w:rFonts w:ascii="Times New Roman" w:eastAsia="Calibri" w:hAnsi="Times New Roman" w:cs="Times New Roman"/>
          <w:color w:val="000000"/>
          <w:sz w:val="24"/>
          <w:szCs w:val="24"/>
        </w:rPr>
      </w:pPr>
      <w:r w:rsidRPr="007C44FC">
        <w:rPr>
          <w:rFonts w:ascii="Times New Roman" w:eastAsia="Calibri" w:hAnsi="Times New Roman" w:cs="Times New Roman"/>
          <w:color w:val="000000"/>
          <w:sz w:val="24"/>
          <w:szCs w:val="24"/>
          <w:u w:val="single"/>
        </w:rPr>
        <w:t>Approval of Minutes</w:t>
      </w:r>
      <w:bookmarkStart w:id="1" w:name="_Hlk59176151"/>
      <w:r w:rsidR="00395038" w:rsidRPr="007C44FC">
        <w:rPr>
          <w:rFonts w:ascii="Times New Roman" w:eastAsia="Calibri" w:hAnsi="Times New Roman" w:cs="Times New Roman"/>
          <w:color w:val="000000"/>
          <w:sz w:val="24"/>
          <w:szCs w:val="24"/>
          <w:u w:val="single"/>
        </w:rPr>
        <w:t>:</w:t>
      </w:r>
      <w:r w:rsidRPr="007C44FC">
        <w:rPr>
          <w:rFonts w:ascii="Times New Roman" w:eastAsia="Calibri" w:hAnsi="Times New Roman" w:cs="Times New Roman"/>
          <w:color w:val="000000"/>
          <w:sz w:val="24"/>
          <w:szCs w:val="24"/>
        </w:rPr>
        <w:t xml:space="preserve">  A motion was made by </w:t>
      </w:r>
      <w:r w:rsidR="007C44FC" w:rsidRPr="007C44FC">
        <w:rPr>
          <w:rFonts w:ascii="Times New Roman" w:eastAsia="Calibri" w:hAnsi="Times New Roman" w:cs="Times New Roman"/>
          <w:color w:val="000000"/>
          <w:sz w:val="24"/>
          <w:szCs w:val="24"/>
        </w:rPr>
        <w:t xml:space="preserve">Carol </w:t>
      </w:r>
      <w:proofErr w:type="spellStart"/>
      <w:r w:rsidR="007C44FC" w:rsidRPr="007C44FC">
        <w:rPr>
          <w:rFonts w:ascii="Times New Roman" w:eastAsia="Calibri" w:hAnsi="Times New Roman" w:cs="Times New Roman"/>
          <w:color w:val="000000"/>
          <w:sz w:val="24"/>
          <w:szCs w:val="24"/>
        </w:rPr>
        <w:t>Caisse</w:t>
      </w:r>
      <w:proofErr w:type="spellEnd"/>
      <w:r w:rsidRPr="007C44FC">
        <w:rPr>
          <w:rFonts w:ascii="Times New Roman" w:eastAsia="Calibri" w:hAnsi="Times New Roman" w:cs="Times New Roman"/>
          <w:color w:val="000000"/>
          <w:sz w:val="24"/>
          <w:szCs w:val="24"/>
        </w:rPr>
        <w:t xml:space="preserve"> and seconded by </w:t>
      </w:r>
      <w:r w:rsidR="00AD345D" w:rsidRPr="007C44FC">
        <w:rPr>
          <w:rFonts w:ascii="Times New Roman" w:eastAsia="Calibri" w:hAnsi="Times New Roman" w:cs="Times New Roman"/>
          <w:color w:val="000000"/>
          <w:sz w:val="24"/>
          <w:szCs w:val="24"/>
        </w:rPr>
        <w:t>Louise Chaffee</w:t>
      </w:r>
      <w:r w:rsidRPr="007C44FC">
        <w:rPr>
          <w:rFonts w:ascii="Times New Roman" w:eastAsia="Calibri" w:hAnsi="Times New Roman" w:cs="Times New Roman"/>
          <w:color w:val="000000"/>
          <w:sz w:val="24"/>
          <w:szCs w:val="24"/>
        </w:rPr>
        <w:t xml:space="preserve"> to approve the minutes of the</w:t>
      </w:r>
      <w:r w:rsidR="00AD345D" w:rsidRPr="007C44FC">
        <w:rPr>
          <w:rFonts w:ascii="Times New Roman" w:eastAsia="Calibri" w:hAnsi="Times New Roman" w:cs="Times New Roman"/>
          <w:color w:val="000000"/>
          <w:sz w:val="24"/>
          <w:szCs w:val="24"/>
        </w:rPr>
        <w:t xml:space="preserve"> </w:t>
      </w:r>
      <w:r w:rsidR="007C44FC" w:rsidRPr="007C44FC">
        <w:rPr>
          <w:rFonts w:ascii="Times New Roman" w:eastAsia="Calibri" w:hAnsi="Times New Roman" w:cs="Times New Roman"/>
          <w:color w:val="000000"/>
          <w:sz w:val="24"/>
          <w:szCs w:val="24"/>
        </w:rPr>
        <w:t>August13, 2021</w:t>
      </w:r>
      <w:r w:rsidRPr="007C44FC">
        <w:rPr>
          <w:rFonts w:ascii="Times New Roman" w:eastAsia="Calibri" w:hAnsi="Times New Roman" w:cs="Times New Roman"/>
          <w:color w:val="000000"/>
          <w:sz w:val="24"/>
          <w:szCs w:val="24"/>
        </w:rPr>
        <w:t xml:space="preserve"> meeting.  </w:t>
      </w:r>
    </w:p>
    <w:p w14:paraId="11EC466C" w14:textId="77777777" w:rsidR="007C44FC" w:rsidRPr="007C44FC" w:rsidRDefault="007C44FC" w:rsidP="007C44FC">
      <w:pPr>
        <w:pStyle w:val="ListParagraph"/>
        <w:rPr>
          <w:rFonts w:ascii="Times New Roman" w:eastAsia="Calibri" w:hAnsi="Times New Roman" w:cs="Times New Roman"/>
          <w:color w:val="000000"/>
          <w:sz w:val="24"/>
          <w:szCs w:val="24"/>
        </w:rPr>
      </w:pPr>
    </w:p>
    <w:p w14:paraId="73C286F7" w14:textId="2DF1DE6F" w:rsidR="00AD2EC3" w:rsidRPr="00FC7F0E" w:rsidRDefault="00CD4501" w:rsidP="00AD2EC3">
      <w:pPr>
        <w:pStyle w:val="ListParagraph"/>
        <w:numPr>
          <w:ilvl w:val="0"/>
          <w:numId w:val="1"/>
        </w:numPr>
        <w:spacing w:after="0" w:line="240" w:lineRule="auto"/>
        <w:jc w:val="both"/>
        <w:rPr>
          <w:rFonts w:ascii="Times New Roman" w:eastAsia="Calibri" w:hAnsi="Times New Roman" w:cs="Times New Roman"/>
          <w:color w:val="000000"/>
          <w:sz w:val="24"/>
          <w:szCs w:val="24"/>
        </w:rPr>
      </w:pPr>
      <w:r w:rsidRPr="009E1F59">
        <w:rPr>
          <w:rFonts w:ascii="Times New Roman" w:eastAsia="Calibri" w:hAnsi="Times New Roman" w:cs="Times New Roman"/>
          <w:color w:val="000000"/>
          <w:sz w:val="24"/>
          <w:szCs w:val="24"/>
          <w:u w:val="single"/>
        </w:rPr>
        <w:t>Interim Executive Director</w:t>
      </w:r>
      <w:r w:rsidR="00AD2EC3" w:rsidRPr="009E1F59">
        <w:rPr>
          <w:rFonts w:ascii="Times New Roman" w:eastAsia="Calibri" w:hAnsi="Times New Roman" w:cs="Times New Roman"/>
          <w:color w:val="000000"/>
          <w:sz w:val="24"/>
          <w:szCs w:val="24"/>
          <w:u w:val="single"/>
        </w:rPr>
        <w:t>:</w:t>
      </w:r>
      <w:r w:rsidR="00AD2EC3" w:rsidRPr="00FC7F0E">
        <w:rPr>
          <w:rFonts w:ascii="Times New Roman" w:eastAsia="Calibri" w:hAnsi="Times New Roman" w:cs="Times New Roman"/>
          <w:color w:val="000000"/>
          <w:sz w:val="24"/>
          <w:szCs w:val="24"/>
        </w:rPr>
        <w:t xml:space="preserve"> </w:t>
      </w:r>
      <w:r w:rsidR="00F96EB5">
        <w:rPr>
          <w:rFonts w:ascii="Times New Roman" w:eastAsia="Calibri" w:hAnsi="Times New Roman" w:cs="Times New Roman"/>
          <w:color w:val="000000"/>
          <w:sz w:val="24"/>
          <w:szCs w:val="24"/>
        </w:rPr>
        <w:t>The</w:t>
      </w:r>
      <w:r w:rsidR="006456E8">
        <w:rPr>
          <w:rFonts w:ascii="Times New Roman" w:eastAsia="Calibri" w:hAnsi="Times New Roman" w:cs="Times New Roman"/>
          <w:color w:val="000000"/>
          <w:sz w:val="24"/>
          <w:szCs w:val="24"/>
        </w:rPr>
        <w:t xml:space="preserve"> Interim E</w:t>
      </w:r>
      <w:r w:rsidR="00E53726">
        <w:rPr>
          <w:rFonts w:ascii="Times New Roman" w:eastAsia="Calibri" w:hAnsi="Times New Roman" w:cs="Times New Roman"/>
          <w:color w:val="000000"/>
          <w:sz w:val="24"/>
          <w:szCs w:val="24"/>
        </w:rPr>
        <w:t xml:space="preserve">xecutive </w:t>
      </w:r>
      <w:r w:rsidR="006456E8">
        <w:rPr>
          <w:rFonts w:ascii="Times New Roman" w:eastAsia="Calibri" w:hAnsi="Times New Roman" w:cs="Times New Roman"/>
          <w:color w:val="000000"/>
          <w:sz w:val="24"/>
          <w:szCs w:val="24"/>
        </w:rPr>
        <w:t>D</w:t>
      </w:r>
      <w:r w:rsidR="00E53726">
        <w:rPr>
          <w:rFonts w:ascii="Times New Roman" w:eastAsia="Calibri" w:hAnsi="Times New Roman" w:cs="Times New Roman"/>
          <w:color w:val="000000"/>
          <w:sz w:val="24"/>
          <w:szCs w:val="24"/>
        </w:rPr>
        <w:t>irector</w:t>
      </w:r>
      <w:r w:rsidR="006456E8">
        <w:rPr>
          <w:rFonts w:ascii="Times New Roman" w:eastAsia="Calibri" w:hAnsi="Times New Roman" w:cs="Times New Roman"/>
          <w:color w:val="000000"/>
          <w:sz w:val="24"/>
          <w:szCs w:val="24"/>
        </w:rPr>
        <w:t xml:space="preserve"> </w:t>
      </w:r>
      <w:r w:rsidR="001845C7">
        <w:rPr>
          <w:rFonts w:ascii="Times New Roman" w:eastAsia="Calibri" w:hAnsi="Times New Roman" w:cs="Times New Roman"/>
          <w:color w:val="000000"/>
          <w:sz w:val="24"/>
          <w:szCs w:val="24"/>
        </w:rPr>
        <w:t xml:space="preserve">gave an update that the extra hours are helping alleviate some of the backlog. </w:t>
      </w:r>
    </w:p>
    <w:p w14:paraId="425FE434" w14:textId="77777777" w:rsidR="00AD2EC3" w:rsidRPr="00517C57" w:rsidRDefault="00AD2EC3" w:rsidP="00517C57">
      <w:pPr>
        <w:spacing w:after="0" w:line="240" w:lineRule="auto"/>
        <w:jc w:val="both"/>
        <w:rPr>
          <w:rFonts w:ascii="Times New Roman" w:eastAsia="Calibri" w:hAnsi="Times New Roman" w:cs="Times New Roman"/>
          <w:color w:val="000000"/>
          <w:sz w:val="24"/>
          <w:szCs w:val="24"/>
        </w:rPr>
      </w:pPr>
    </w:p>
    <w:p w14:paraId="2C81BAC6" w14:textId="53FB5F81" w:rsidR="009E1F59" w:rsidRPr="00261E1C" w:rsidRDefault="00E53726" w:rsidP="006D6B59">
      <w:pPr>
        <w:pStyle w:val="ListParagraph"/>
        <w:numPr>
          <w:ilvl w:val="0"/>
          <w:numId w:val="1"/>
        </w:numPr>
        <w:jc w:val="both"/>
        <w:rPr>
          <w:rFonts w:ascii="Times New Roman" w:eastAsia="Calibri" w:hAnsi="Times New Roman" w:cs="Times New Roman"/>
          <w:sz w:val="24"/>
          <w:szCs w:val="24"/>
        </w:rPr>
      </w:pPr>
      <w:r w:rsidRPr="009E1F59">
        <w:rPr>
          <w:rFonts w:ascii="Times New Roman" w:eastAsia="Calibri" w:hAnsi="Times New Roman" w:cs="Times New Roman"/>
          <w:color w:val="000000"/>
          <w:sz w:val="24"/>
          <w:szCs w:val="24"/>
          <w:u w:val="single"/>
        </w:rPr>
        <w:t>Executive Director Search:</w:t>
      </w:r>
      <w:r w:rsidRPr="00FC7F0E">
        <w:rPr>
          <w:rFonts w:ascii="Times New Roman" w:eastAsia="Calibri" w:hAnsi="Times New Roman" w:cs="Times New Roman"/>
          <w:color w:val="000000"/>
          <w:sz w:val="24"/>
          <w:szCs w:val="24"/>
        </w:rPr>
        <w:t xml:space="preserve"> The </w:t>
      </w:r>
      <w:r w:rsidR="005426D8">
        <w:rPr>
          <w:rFonts w:ascii="Times New Roman" w:eastAsia="Calibri" w:hAnsi="Times New Roman" w:cs="Times New Roman"/>
          <w:color w:val="000000"/>
          <w:sz w:val="24"/>
          <w:szCs w:val="24"/>
        </w:rPr>
        <w:t xml:space="preserve">Board agreed they were underwhelmed by individual responses. A special meeting will be </w:t>
      </w:r>
      <w:r w:rsidR="00D06E4A">
        <w:rPr>
          <w:rFonts w:ascii="Times New Roman" w:eastAsia="Calibri" w:hAnsi="Times New Roman" w:cs="Times New Roman"/>
          <w:color w:val="000000"/>
          <w:sz w:val="24"/>
          <w:szCs w:val="24"/>
        </w:rPr>
        <w:t xml:space="preserve">held tentatively Friday, September 17, </w:t>
      </w:r>
      <w:proofErr w:type="gramStart"/>
      <w:r w:rsidR="00D06E4A">
        <w:rPr>
          <w:rFonts w:ascii="Times New Roman" w:eastAsia="Calibri" w:hAnsi="Times New Roman" w:cs="Times New Roman"/>
          <w:color w:val="000000"/>
          <w:sz w:val="24"/>
          <w:szCs w:val="24"/>
        </w:rPr>
        <w:t>2021</w:t>
      </w:r>
      <w:proofErr w:type="gramEnd"/>
      <w:r w:rsidR="005426D8">
        <w:rPr>
          <w:rFonts w:ascii="Times New Roman" w:eastAsia="Calibri" w:hAnsi="Times New Roman" w:cs="Times New Roman"/>
          <w:color w:val="000000"/>
          <w:sz w:val="24"/>
          <w:szCs w:val="24"/>
        </w:rPr>
        <w:t xml:space="preserve"> </w:t>
      </w:r>
      <w:r w:rsidR="005D2B60">
        <w:rPr>
          <w:rFonts w:ascii="Times New Roman" w:eastAsia="Calibri" w:hAnsi="Times New Roman" w:cs="Times New Roman"/>
          <w:color w:val="000000"/>
          <w:sz w:val="24"/>
          <w:szCs w:val="24"/>
        </w:rPr>
        <w:t>to i</w:t>
      </w:r>
      <w:r w:rsidR="005426D8">
        <w:rPr>
          <w:rFonts w:ascii="Times New Roman" w:eastAsia="Calibri" w:hAnsi="Times New Roman" w:cs="Times New Roman"/>
          <w:color w:val="000000"/>
          <w:sz w:val="24"/>
          <w:szCs w:val="24"/>
        </w:rPr>
        <w:t>nterview Winchendon Housing Authority for a Management Plan.</w:t>
      </w:r>
    </w:p>
    <w:p w14:paraId="01992D74" w14:textId="77777777" w:rsidR="00261E1C" w:rsidRPr="00261E1C" w:rsidRDefault="00261E1C" w:rsidP="00261E1C">
      <w:pPr>
        <w:pStyle w:val="ListParagraph"/>
        <w:rPr>
          <w:rFonts w:ascii="Times New Roman" w:eastAsia="Calibri" w:hAnsi="Times New Roman" w:cs="Times New Roman"/>
          <w:sz w:val="24"/>
          <w:szCs w:val="24"/>
        </w:rPr>
      </w:pPr>
    </w:p>
    <w:p w14:paraId="33E209A7" w14:textId="365D3FF1" w:rsidR="00261E1C" w:rsidRPr="009E1F59" w:rsidRDefault="004C18CD" w:rsidP="006D6B59">
      <w:pPr>
        <w:pStyle w:val="ListParagraph"/>
        <w:numPr>
          <w:ilvl w:val="0"/>
          <w:numId w:val="1"/>
        </w:numPr>
        <w:jc w:val="both"/>
        <w:rPr>
          <w:rFonts w:ascii="Times New Roman" w:eastAsia="Calibri" w:hAnsi="Times New Roman" w:cs="Times New Roman"/>
          <w:sz w:val="24"/>
          <w:szCs w:val="24"/>
        </w:rPr>
      </w:pPr>
      <w:r w:rsidRPr="005E39BD">
        <w:rPr>
          <w:rFonts w:ascii="Times New Roman" w:eastAsia="Calibri" w:hAnsi="Times New Roman" w:cs="Times New Roman"/>
          <w:sz w:val="24"/>
          <w:szCs w:val="24"/>
          <w:u w:val="single"/>
        </w:rPr>
        <w:t xml:space="preserve">MOC </w:t>
      </w:r>
      <w:r w:rsidR="00261E1C" w:rsidRPr="005E39BD">
        <w:rPr>
          <w:rFonts w:ascii="Times New Roman" w:eastAsia="Calibri" w:hAnsi="Times New Roman" w:cs="Times New Roman"/>
          <w:sz w:val="24"/>
          <w:szCs w:val="24"/>
          <w:u w:val="single"/>
        </w:rPr>
        <w:t>Resident Services</w:t>
      </w:r>
      <w:r w:rsidRPr="005E39BD">
        <w:rPr>
          <w:rFonts w:ascii="Times New Roman" w:eastAsia="Calibri" w:hAnsi="Times New Roman" w:cs="Times New Roman"/>
          <w:sz w:val="24"/>
          <w:szCs w:val="24"/>
          <w:u w:val="single"/>
        </w:rPr>
        <w:t>:</w:t>
      </w:r>
      <w:r>
        <w:rPr>
          <w:rFonts w:ascii="Times New Roman" w:eastAsia="Calibri" w:hAnsi="Times New Roman" w:cs="Times New Roman"/>
          <w:sz w:val="24"/>
          <w:szCs w:val="24"/>
        </w:rPr>
        <w:t xml:space="preserve"> An update was given by the Interim Executive Director.</w:t>
      </w:r>
    </w:p>
    <w:p w14:paraId="07E710F4" w14:textId="77777777" w:rsidR="009E1F59" w:rsidRPr="009E1F59" w:rsidRDefault="009E1F59" w:rsidP="009E1F59">
      <w:pPr>
        <w:pStyle w:val="ListParagraph"/>
        <w:rPr>
          <w:rFonts w:ascii="Times New Roman" w:eastAsia="Calibri" w:hAnsi="Times New Roman" w:cs="Times New Roman"/>
          <w:color w:val="000000"/>
          <w:sz w:val="24"/>
          <w:szCs w:val="24"/>
          <w:u w:val="single"/>
        </w:rPr>
      </w:pPr>
    </w:p>
    <w:p w14:paraId="119B2905" w14:textId="347B93B2" w:rsidR="00B50B9B" w:rsidRPr="006D6B59" w:rsidRDefault="00B50B9B" w:rsidP="006D6B59">
      <w:pPr>
        <w:pStyle w:val="ListParagraph"/>
        <w:numPr>
          <w:ilvl w:val="0"/>
          <w:numId w:val="1"/>
        </w:numPr>
        <w:jc w:val="both"/>
        <w:rPr>
          <w:rFonts w:ascii="Times New Roman" w:eastAsia="Calibri" w:hAnsi="Times New Roman" w:cs="Times New Roman"/>
          <w:sz w:val="24"/>
          <w:szCs w:val="24"/>
        </w:rPr>
      </w:pPr>
      <w:r w:rsidRPr="006D6B59">
        <w:rPr>
          <w:rFonts w:ascii="Times New Roman" w:eastAsia="Calibri" w:hAnsi="Times New Roman" w:cs="Times New Roman"/>
          <w:color w:val="000000"/>
          <w:sz w:val="24"/>
          <w:szCs w:val="24"/>
          <w:u w:val="single"/>
        </w:rPr>
        <w:t>Approval of Financial Statements:</w:t>
      </w:r>
      <w:r w:rsidRPr="006D6B59">
        <w:rPr>
          <w:rFonts w:ascii="Times New Roman" w:eastAsia="Calibri" w:hAnsi="Times New Roman" w:cs="Times New Roman"/>
          <w:color w:val="000000"/>
          <w:sz w:val="24"/>
          <w:szCs w:val="24"/>
        </w:rPr>
        <w:t xml:space="preserve">  </w:t>
      </w:r>
      <w:r w:rsidRPr="006D6B59">
        <w:rPr>
          <w:rFonts w:ascii="Times New Roman" w:eastAsia="Calibri" w:hAnsi="Times New Roman" w:cs="Times New Roman"/>
          <w:sz w:val="24"/>
          <w:szCs w:val="24"/>
        </w:rPr>
        <w:t xml:space="preserve">The </w:t>
      </w:r>
      <w:r w:rsidR="008B6BF4">
        <w:rPr>
          <w:rFonts w:ascii="Times New Roman" w:eastAsia="Calibri" w:hAnsi="Times New Roman" w:cs="Times New Roman"/>
          <w:sz w:val="24"/>
          <w:szCs w:val="24"/>
        </w:rPr>
        <w:t>Interim ED</w:t>
      </w:r>
      <w:r w:rsidRPr="006D6B59">
        <w:rPr>
          <w:rFonts w:ascii="Times New Roman" w:eastAsia="Calibri" w:hAnsi="Times New Roman" w:cs="Times New Roman"/>
          <w:sz w:val="24"/>
          <w:szCs w:val="24"/>
        </w:rPr>
        <w:t xml:space="preserve"> presented the following documents for review and approval: </w:t>
      </w:r>
      <w:r w:rsidR="00467711">
        <w:rPr>
          <w:rFonts w:ascii="Times New Roman" w:eastAsia="Calibri" w:hAnsi="Times New Roman" w:cs="Times New Roman"/>
          <w:sz w:val="24"/>
          <w:szCs w:val="24"/>
        </w:rPr>
        <w:t xml:space="preserve">June and July 2021 financials, </w:t>
      </w:r>
      <w:r w:rsidR="00C367E9">
        <w:rPr>
          <w:rFonts w:ascii="Times New Roman" w:eastAsia="Calibri" w:hAnsi="Times New Roman" w:cs="Times New Roman"/>
          <w:sz w:val="24"/>
          <w:szCs w:val="24"/>
        </w:rPr>
        <w:t xml:space="preserve">July 2021 </w:t>
      </w:r>
      <w:r w:rsidRPr="006D6B59">
        <w:rPr>
          <w:rFonts w:ascii="Times New Roman" w:eastAsia="Calibri" w:hAnsi="Times New Roman" w:cs="Times New Roman"/>
          <w:sz w:val="24"/>
          <w:szCs w:val="24"/>
        </w:rPr>
        <w:t xml:space="preserve">check register, payroll, and bank statements.  A motion was made by </w:t>
      </w:r>
      <w:r w:rsidR="00C75437">
        <w:rPr>
          <w:rFonts w:ascii="Times New Roman" w:eastAsia="Calibri" w:hAnsi="Times New Roman" w:cs="Times New Roman"/>
          <w:sz w:val="24"/>
          <w:szCs w:val="24"/>
        </w:rPr>
        <w:t>Louise Chaffee</w:t>
      </w:r>
      <w:r w:rsidRPr="006D6B59">
        <w:rPr>
          <w:rFonts w:ascii="Times New Roman" w:eastAsia="Calibri" w:hAnsi="Times New Roman" w:cs="Times New Roman"/>
          <w:sz w:val="24"/>
          <w:szCs w:val="24"/>
        </w:rPr>
        <w:t xml:space="preserve"> </w:t>
      </w:r>
      <w:r w:rsidR="00C75437">
        <w:rPr>
          <w:rFonts w:ascii="Times New Roman" w:eastAsia="Calibri" w:hAnsi="Times New Roman" w:cs="Times New Roman"/>
          <w:sz w:val="24"/>
          <w:szCs w:val="24"/>
        </w:rPr>
        <w:t xml:space="preserve">and seconded by Diane Moulton </w:t>
      </w:r>
      <w:r w:rsidRPr="006D6B59">
        <w:rPr>
          <w:rFonts w:ascii="Times New Roman" w:eastAsia="Calibri" w:hAnsi="Times New Roman" w:cs="Times New Roman"/>
          <w:sz w:val="24"/>
          <w:szCs w:val="24"/>
        </w:rPr>
        <w:t>to approve the financial statements</w:t>
      </w:r>
      <w:r w:rsidR="00442299">
        <w:rPr>
          <w:rFonts w:ascii="Times New Roman" w:eastAsia="Calibri" w:hAnsi="Times New Roman" w:cs="Times New Roman"/>
          <w:sz w:val="24"/>
          <w:szCs w:val="24"/>
        </w:rPr>
        <w:t>. M</w:t>
      </w:r>
      <w:r w:rsidRPr="006D6B59">
        <w:rPr>
          <w:rFonts w:ascii="Times New Roman" w:eastAsia="Calibri" w:hAnsi="Times New Roman" w:cs="Times New Roman"/>
          <w:sz w:val="24"/>
          <w:szCs w:val="24"/>
        </w:rPr>
        <w:t>otion carries</w:t>
      </w:r>
      <w:r w:rsidR="00114BC3">
        <w:rPr>
          <w:rFonts w:ascii="Times New Roman" w:eastAsia="Calibri" w:hAnsi="Times New Roman" w:cs="Times New Roman"/>
          <w:sz w:val="24"/>
          <w:szCs w:val="24"/>
        </w:rPr>
        <w:t xml:space="preserve"> with all in favor</w:t>
      </w:r>
      <w:r w:rsidRPr="006D6B59">
        <w:rPr>
          <w:rFonts w:ascii="Times New Roman" w:eastAsia="Calibri" w:hAnsi="Times New Roman" w:cs="Times New Roman"/>
          <w:sz w:val="24"/>
          <w:szCs w:val="24"/>
        </w:rPr>
        <w:t xml:space="preserve">.  </w:t>
      </w:r>
    </w:p>
    <w:p w14:paraId="238E3EAC" w14:textId="738EC4DE" w:rsidR="00E53663" w:rsidRDefault="00E53663" w:rsidP="00E53663">
      <w:pPr>
        <w:pStyle w:val="ListParagraph"/>
        <w:ind w:left="360"/>
        <w:jc w:val="both"/>
        <w:rPr>
          <w:rFonts w:ascii="Times New Roman" w:eastAsia="Calibri" w:hAnsi="Times New Roman" w:cs="Times New Roman"/>
          <w:color w:val="000000"/>
          <w:sz w:val="24"/>
          <w:szCs w:val="24"/>
          <w:u w:val="single"/>
        </w:rPr>
      </w:pPr>
    </w:p>
    <w:bookmarkEnd w:id="1"/>
    <w:p w14:paraId="00A5B74E" w14:textId="3E35A928" w:rsidR="00F805EA" w:rsidRPr="00C71B59" w:rsidRDefault="00B50B9B" w:rsidP="00F805EA">
      <w:pPr>
        <w:pStyle w:val="ListParagraph"/>
        <w:numPr>
          <w:ilvl w:val="0"/>
          <w:numId w:val="1"/>
        </w:numPr>
        <w:spacing w:after="0" w:line="240" w:lineRule="auto"/>
        <w:rPr>
          <w:rFonts w:ascii="Times New Roman" w:eastAsia="Calibri" w:hAnsi="Times New Roman" w:cs="Times New Roman"/>
          <w:color w:val="000000"/>
          <w:sz w:val="24"/>
          <w:szCs w:val="24"/>
        </w:rPr>
      </w:pPr>
      <w:r w:rsidRPr="00780BBE">
        <w:rPr>
          <w:rFonts w:ascii="Times New Roman" w:eastAsia="Calibri" w:hAnsi="Times New Roman" w:cs="Times New Roman"/>
          <w:color w:val="000000"/>
          <w:sz w:val="24"/>
          <w:szCs w:val="24"/>
          <w:u w:val="single"/>
        </w:rPr>
        <w:t>Administrative Update:</w:t>
      </w:r>
      <w:r w:rsidRPr="00780BBE">
        <w:rPr>
          <w:rFonts w:ascii="Times New Roman" w:eastAsia="Calibri" w:hAnsi="Times New Roman" w:cs="Times New Roman"/>
          <w:color w:val="000000"/>
          <w:sz w:val="24"/>
          <w:szCs w:val="24"/>
        </w:rPr>
        <w:t xml:space="preserve">  </w:t>
      </w:r>
      <w:r w:rsidR="001845C7">
        <w:rPr>
          <w:rFonts w:ascii="Times New Roman" w:eastAsia="Calibri" w:hAnsi="Times New Roman" w:cs="Times New Roman"/>
          <w:color w:val="000000"/>
          <w:sz w:val="24"/>
          <w:szCs w:val="24"/>
        </w:rPr>
        <w:t xml:space="preserve">Annual Plan:  No Public Comments were submitted for review at this meeting, and nobody from the </w:t>
      </w:r>
      <w:proofErr w:type="gramStart"/>
      <w:r w:rsidR="001845C7">
        <w:rPr>
          <w:rFonts w:ascii="Times New Roman" w:eastAsia="Calibri" w:hAnsi="Times New Roman" w:cs="Times New Roman"/>
          <w:color w:val="000000"/>
          <w:sz w:val="24"/>
          <w:szCs w:val="24"/>
        </w:rPr>
        <w:t>general public</w:t>
      </w:r>
      <w:proofErr w:type="gramEnd"/>
      <w:r w:rsidR="001845C7">
        <w:rPr>
          <w:rFonts w:ascii="Times New Roman" w:eastAsia="Calibri" w:hAnsi="Times New Roman" w:cs="Times New Roman"/>
          <w:color w:val="000000"/>
          <w:sz w:val="24"/>
          <w:szCs w:val="24"/>
        </w:rPr>
        <w:t xml:space="preserve"> or tenants attended today. </w:t>
      </w:r>
      <w:r w:rsidR="00665492">
        <w:rPr>
          <w:rFonts w:ascii="Times New Roman" w:eastAsia="Calibri" w:hAnsi="Times New Roman" w:cs="Times New Roman"/>
          <w:sz w:val="24"/>
          <w:szCs w:val="24"/>
        </w:rPr>
        <w:t xml:space="preserve">The recertifications </w:t>
      </w:r>
      <w:r w:rsidR="00E44F94">
        <w:rPr>
          <w:rFonts w:ascii="Times New Roman" w:eastAsia="Calibri" w:hAnsi="Times New Roman" w:cs="Times New Roman"/>
          <w:sz w:val="24"/>
          <w:szCs w:val="24"/>
        </w:rPr>
        <w:t xml:space="preserve">and AUP audit </w:t>
      </w:r>
      <w:r w:rsidR="00665492">
        <w:rPr>
          <w:rFonts w:ascii="Times New Roman" w:eastAsia="Calibri" w:hAnsi="Times New Roman" w:cs="Times New Roman"/>
          <w:sz w:val="24"/>
          <w:szCs w:val="24"/>
        </w:rPr>
        <w:t>are ongoing</w:t>
      </w:r>
      <w:r w:rsidR="001845C7">
        <w:rPr>
          <w:rFonts w:ascii="Times New Roman" w:eastAsia="Calibri" w:hAnsi="Times New Roman" w:cs="Times New Roman"/>
          <w:sz w:val="24"/>
          <w:szCs w:val="24"/>
        </w:rPr>
        <w:t>,</w:t>
      </w:r>
      <w:r w:rsidR="00412CED">
        <w:rPr>
          <w:rFonts w:ascii="Times New Roman" w:eastAsia="Calibri" w:hAnsi="Times New Roman" w:cs="Times New Roman"/>
          <w:sz w:val="24"/>
          <w:szCs w:val="24"/>
        </w:rPr>
        <w:t xml:space="preserve"> and the Fidelity Bank Pet Account </w:t>
      </w:r>
      <w:r w:rsidR="001845C7">
        <w:rPr>
          <w:rFonts w:ascii="Times New Roman" w:eastAsia="Calibri" w:hAnsi="Times New Roman" w:cs="Times New Roman"/>
          <w:sz w:val="24"/>
          <w:szCs w:val="24"/>
        </w:rPr>
        <w:t>will be set up when a new Executive Director is hired. There is no additional Covid information.</w:t>
      </w:r>
    </w:p>
    <w:p w14:paraId="6181C0E5" w14:textId="77777777" w:rsidR="00C71B59" w:rsidRPr="00C71B59" w:rsidRDefault="00C71B59" w:rsidP="00C71B59">
      <w:pPr>
        <w:pStyle w:val="ListParagraph"/>
        <w:rPr>
          <w:rFonts w:ascii="Times New Roman" w:eastAsia="Calibri" w:hAnsi="Times New Roman" w:cs="Times New Roman"/>
          <w:color w:val="000000"/>
          <w:sz w:val="24"/>
          <w:szCs w:val="24"/>
        </w:rPr>
      </w:pPr>
    </w:p>
    <w:p w14:paraId="2D8BD087" w14:textId="0A75F9BB" w:rsidR="009C3C8F" w:rsidRPr="0059042D" w:rsidRDefault="00DB55F5" w:rsidP="009C3C8F">
      <w:pPr>
        <w:pStyle w:val="ListParagraph"/>
        <w:numPr>
          <w:ilvl w:val="0"/>
          <w:numId w:val="1"/>
        </w:numPr>
        <w:spacing w:after="0" w:line="240" w:lineRule="auto"/>
        <w:jc w:val="both"/>
        <w:rPr>
          <w:rFonts w:ascii="Times New Roman" w:eastAsia="Calibri" w:hAnsi="Times New Roman" w:cs="Times New Roman"/>
          <w:sz w:val="24"/>
          <w:szCs w:val="24"/>
        </w:rPr>
      </w:pPr>
      <w:r w:rsidRPr="00077B36">
        <w:rPr>
          <w:rFonts w:ascii="Times New Roman" w:eastAsia="Calibri" w:hAnsi="Times New Roman" w:cs="Times New Roman"/>
          <w:color w:val="000000"/>
          <w:sz w:val="24"/>
          <w:szCs w:val="24"/>
          <w:u w:val="single"/>
        </w:rPr>
        <w:t>Maintenance Work Orders:</w:t>
      </w:r>
      <w:r w:rsidRPr="00077B36">
        <w:rPr>
          <w:rFonts w:ascii="Times New Roman" w:eastAsia="Calibri" w:hAnsi="Times New Roman" w:cs="Times New Roman"/>
          <w:color w:val="000000"/>
          <w:sz w:val="24"/>
          <w:szCs w:val="24"/>
        </w:rPr>
        <w:t xml:space="preserve"> </w:t>
      </w:r>
      <w:r w:rsidR="007C44FC">
        <w:rPr>
          <w:rFonts w:ascii="Times New Roman" w:eastAsia="Calibri" w:hAnsi="Times New Roman" w:cs="Times New Roman"/>
          <w:color w:val="000000"/>
          <w:sz w:val="24"/>
          <w:szCs w:val="24"/>
        </w:rPr>
        <w:t>35</w:t>
      </w:r>
      <w:r w:rsidRPr="00077B36">
        <w:rPr>
          <w:rFonts w:ascii="Times New Roman" w:eastAsia="Calibri" w:hAnsi="Times New Roman" w:cs="Times New Roman"/>
          <w:color w:val="000000"/>
          <w:sz w:val="24"/>
          <w:szCs w:val="24"/>
        </w:rPr>
        <w:t xml:space="preserve"> Work orders were completed at Phoenix Court and 3 at the Tucker Building for a total of 3</w:t>
      </w:r>
      <w:r w:rsidR="007C44FC">
        <w:rPr>
          <w:rFonts w:ascii="Times New Roman" w:eastAsia="Calibri" w:hAnsi="Times New Roman" w:cs="Times New Roman"/>
          <w:color w:val="000000"/>
          <w:sz w:val="24"/>
          <w:szCs w:val="24"/>
        </w:rPr>
        <w:t>8</w:t>
      </w:r>
      <w:r w:rsidRPr="00077B36">
        <w:rPr>
          <w:rFonts w:ascii="Times New Roman" w:eastAsia="Calibri" w:hAnsi="Times New Roman" w:cs="Times New Roman"/>
          <w:color w:val="000000"/>
          <w:sz w:val="24"/>
          <w:szCs w:val="24"/>
        </w:rPr>
        <w:t xml:space="preserve"> work orders.  </w:t>
      </w:r>
    </w:p>
    <w:p w14:paraId="61F3E788" w14:textId="77777777" w:rsidR="0059042D" w:rsidRPr="0059042D" w:rsidRDefault="0059042D" w:rsidP="0059042D">
      <w:pPr>
        <w:pStyle w:val="ListParagraph"/>
        <w:rPr>
          <w:rFonts w:ascii="Times New Roman" w:eastAsia="Calibri" w:hAnsi="Times New Roman" w:cs="Times New Roman"/>
          <w:sz w:val="24"/>
          <w:szCs w:val="24"/>
        </w:rPr>
      </w:pPr>
    </w:p>
    <w:p w14:paraId="5C922995" w14:textId="7FF5038D" w:rsidR="0059042D" w:rsidRDefault="0059042D" w:rsidP="009C3C8F">
      <w:pPr>
        <w:pStyle w:val="ListParagraph"/>
        <w:numPr>
          <w:ilvl w:val="0"/>
          <w:numId w:val="1"/>
        </w:numPr>
        <w:spacing w:after="0" w:line="240" w:lineRule="auto"/>
        <w:jc w:val="both"/>
        <w:rPr>
          <w:rFonts w:ascii="Times New Roman" w:eastAsia="Calibri" w:hAnsi="Times New Roman" w:cs="Times New Roman"/>
          <w:sz w:val="24"/>
          <w:szCs w:val="24"/>
        </w:rPr>
      </w:pPr>
      <w:r w:rsidRPr="009A7C28">
        <w:rPr>
          <w:rFonts w:ascii="Times New Roman" w:eastAsia="Calibri" w:hAnsi="Times New Roman" w:cs="Times New Roman"/>
          <w:sz w:val="24"/>
          <w:szCs w:val="24"/>
          <w:u w:val="single"/>
        </w:rPr>
        <w:t>Capital Projects:</w:t>
      </w:r>
      <w:r>
        <w:rPr>
          <w:rFonts w:ascii="Times New Roman" w:eastAsia="Calibri" w:hAnsi="Times New Roman" w:cs="Times New Roman"/>
          <w:sz w:val="24"/>
          <w:szCs w:val="24"/>
        </w:rPr>
        <w:t xml:space="preserve">  An update was given </w:t>
      </w:r>
      <w:r w:rsidR="007C44FC">
        <w:rPr>
          <w:rFonts w:ascii="Times New Roman" w:eastAsia="Calibri" w:hAnsi="Times New Roman" w:cs="Times New Roman"/>
          <w:sz w:val="24"/>
          <w:szCs w:val="24"/>
        </w:rPr>
        <w:t xml:space="preserve">by Gary </w:t>
      </w:r>
      <w:r>
        <w:rPr>
          <w:rFonts w:ascii="Times New Roman" w:eastAsia="Calibri" w:hAnsi="Times New Roman" w:cs="Times New Roman"/>
          <w:sz w:val="24"/>
          <w:szCs w:val="24"/>
        </w:rPr>
        <w:t>on the light</w:t>
      </w:r>
      <w:r w:rsidR="00A24D95">
        <w:rPr>
          <w:rFonts w:ascii="Times New Roman" w:eastAsia="Calibri" w:hAnsi="Times New Roman" w:cs="Times New Roman"/>
          <w:sz w:val="24"/>
          <w:szCs w:val="24"/>
        </w:rPr>
        <w:t xml:space="preserve"> </w:t>
      </w:r>
      <w:r w:rsidR="008455ED">
        <w:rPr>
          <w:rFonts w:ascii="Times New Roman" w:eastAsia="Calibri" w:hAnsi="Times New Roman" w:cs="Times New Roman"/>
          <w:sz w:val="24"/>
          <w:szCs w:val="24"/>
        </w:rPr>
        <w:t xml:space="preserve">poles </w:t>
      </w:r>
      <w:r w:rsidR="00A24D95">
        <w:rPr>
          <w:rFonts w:ascii="Times New Roman" w:eastAsia="Calibri" w:hAnsi="Times New Roman" w:cs="Times New Roman"/>
          <w:sz w:val="24"/>
          <w:szCs w:val="24"/>
        </w:rPr>
        <w:t xml:space="preserve">project. </w:t>
      </w:r>
      <w:r w:rsidR="007C44FC">
        <w:rPr>
          <w:rFonts w:ascii="Times New Roman" w:eastAsia="Calibri" w:hAnsi="Times New Roman" w:cs="Times New Roman"/>
          <w:sz w:val="24"/>
          <w:szCs w:val="24"/>
        </w:rPr>
        <w:t>There has been positive feedback on the lights from the Board, staff, and tenants. Gary checked with select tenants to see if there was an issue with brightness affecting the interior of their units and there was none.</w:t>
      </w:r>
      <w:r w:rsidR="00D926FD">
        <w:rPr>
          <w:rFonts w:ascii="Times New Roman" w:eastAsia="Calibri" w:hAnsi="Times New Roman" w:cs="Times New Roman"/>
          <w:sz w:val="24"/>
          <w:szCs w:val="24"/>
        </w:rPr>
        <w:t xml:space="preserve"> The door project at Tucker should be completed next week.  He also gave an update on the Fire Alarm project at Tucker.</w:t>
      </w:r>
      <w:r w:rsidR="007A0296">
        <w:rPr>
          <w:rFonts w:ascii="Times New Roman" w:eastAsia="Calibri" w:hAnsi="Times New Roman" w:cs="Times New Roman"/>
          <w:sz w:val="24"/>
          <w:szCs w:val="24"/>
        </w:rPr>
        <w:t xml:space="preserve"> No egress was discussed so he will approach it again with DHCD.</w:t>
      </w:r>
      <w:r w:rsidR="00D926FD">
        <w:rPr>
          <w:rFonts w:ascii="Times New Roman" w:eastAsia="Calibri" w:hAnsi="Times New Roman" w:cs="Times New Roman"/>
          <w:sz w:val="24"/>
          <w:szCs w:val="24"/>
        </w:rPr>
        <w:t xml:space="preserve"> </w:t>
      </w:r>
      <w:r w:rsidR="00E0031A">
        <w:rPr>
          <w:rFonts w:ascii="Times New Roman" w:eastAsia="Calibri" w:hAnsi="Times New Roman" w:cs="Times New Roman"/>
          <w:sz w:val="24"/>
          <w:szCs w:val="24"/>
        </w:rPr>
        <w:t xml:space="preserve">At the next meeting, a vote is needed to dispose of </w:t>
      </w:r>
      <w:r w:rsidR="007A0296">
        <w:rPr>
          <w:rFonts w:ascii="Times New Roman" w:eastAsia="Calibri" w:hAnsi="Times New Roman" w:cs="Times New Roman"/>
          <w:sz w:val="24"/>
          <w:szCs w:val="24"/>
        </w:rPr>
        <w:t>broken</w:t>
      </w:r>
      <w:r w:rsidR="00E0031A">
        <w:rPr>
          <w:rFonts w:ascii="Times New Roman" w:eastAsia="Calibri" w:hAnsi="Times New Roman" w:cs="Times New Roman"/>
          <w:sz w:val="24"/>
          <w:szCs w:val="24"/>
        </w:rPr>
        <w:t xml:space="preserve"> snowblower.</w:t>
      </w:r>
    </w:p>
    <w:p w14:paraId="57155F9B" w14:textId="77777777" w:rsidR="002367A6" w:rsidRPr="002367A6" w:rsidRDefault="002367A6" w:rsidP="002367A6">
      <w:pPr>
        <w:pStyle w:val="ListParagraph"/>
        <w:rPr>
          <w:rFonts w:ascii="Times New Roman" w:eastAsia="Calibri" w:hAnsi="Times New Roman" w:cs="Times New Roman"/>
          <w:sz w:val="24"/>
          <w:szCs w:val="24"/>
        </w:rPr>
      </w:pPr>
    </w:p>
    <w:p w14:paraId="7ABA45D1" w14:textId="199B33DA" w:rsidR="002367A6" w:rsidRPr="00A111C5" w:rsidRDefault="002367A6" w:rsidP="009C3C8F">
      <w:pPr>
        <w:pStyle w:val="ListParagraph"/>
        <w:numPr>
          <w:ilvl w:val="0"/>
          <w:numId w:val="1"/>
        </w:numPr>
        <w:spacing w:after="0" w:line="240" w:lineRule="auto"/>
        <w:jc w:val="both"/>
        <w:rPr>
          <w:rFonts w:ascii="Times New Roman" w:eastAsia="Calibri" w:hAnsi="Times New Roman" w:cs="Times New Roman"/>
          <w:sz w:val="24"/>
          <w:szCs w:val="24"/>
        </w:rPr>
      </w:pPr>
      <w:r w:rsidRPr="00BD6815">
        <w:rPr>
          <w:rFonts w:ascii="Times New Roman" w:eastAsia="Calibri" w:hAnsi="Times New Roman" w:cs="Times New Roman"/>
          <w:color w:val="000000"/>
          <w:sz w:val="24"/>
          <w:szCs w:val="24"/>
          <w:u w:val="single"/>
        </w:rPr>
        <w:t>Tenant Account Receivables and Lease Issues</w:t>
      </w:r>
      <w:r>
        <w:rPr>
          <w:rFonts w:ascii="Times New Roman" w:eastAsia="Calibri" w:hAnsi="Times New Roman" w:cs="Times New Roman"/>
          <w:color w:val="000000"/>
          <w:sz w:val="24"/>
          <w:szCs w:val="24"/>
        </w:rPr>
        <w:t xml:space="preserve"> – The Interim Executive Director reported on tenant arrearages and tenant lease enforcement activities.  There is currently one Notice </w:t>
      </w:r>
      <w:proofErr w:type="gramStart"/>
      <w:r>
        <w:rPr>
          <w:rFonts w:ascii="Times New Roman" w:eastAsia="Calibri" w:hAnsi="Times New Roman" w:cs="Times New Roman"/>
          <w:color w:val="000000"/>
          <w:sz w:val="24"/>
          <w:szCs w:val="24"/>
        </w:rPr>
        <w:t>To</w:t>
      </w:r>
      <w:proofErr w:type="gramEnd"/>
      <w:r>
        <w:rPr>
          <w:rFonts w:ascii="Times New Roman" w:eastAsia="Calibri" w:hAnsi="Times New Roman" w:cs="Times New Roman"/>
          <w:color w:val="000000"/>
          <w:sz w:val="24"/>
          <w:szCs w:val="24"/>
        </w:rPr>
        <w:t xml:space="preserve"> Quit issued and </w:t>
      </w:r>
      <w:r w:rsidR="005426D8">
        <w:rPr>
          <w:rFonts w:ascii="Times New Roman" w:eastAsia="Calibri" w:hAnsi="Times New Roman" w:cs="Times New Roman"/>
          <w:color w:val="000000"/>
          <w:sz w:val="24"/>
          <w:szCs w:val="24"/>
        </w:rPr>
        <w:t xml:space="preserve">a continuance </w:t>
      </w:r>
      <w:r>
        <w:rPr>
          <w:rFonts w:ascii="Times New Roman" w:eastAsia="Calibri" w:hAnsi="Times New Roman" w:cs="Times New Roman"/>
          <w:color w:val="000000"/>
          <w:sz w:val="24"/>
          <w:szCs w:val="24"/>
        </w:rPr>
        <w:t>is scheduled</w:t>
      </w:r>
      <w:r w:rsidR="005426D8">
        <w:rPr>
          <w:rFonts w:ascii="Times New Roman" w:eastAsia="Calibri" w:hAnsi="Times New Roman" w:cs="Times New Roman"/>
          <w:color w:val="000000"/>
          <w:sz w:val="24"/>
          <w:szCs w:val="24"/>
        </w:rPr>
        <w:t xml:space="preserve"> for end of October</w:t>
      </w:r>
      <w:r>
        <w:rPr>
          <w:rFonts w:ascii="Times New Roman" w:eastAsia="Calibri" w:hAnsi="Times New Roman" w:cs="Times New Roman"/>
          <w:color w:val="000000"/>
          <w:sz w:val="24"/>
          <w:szCs w:val="24"/>
        </w:rPr>
        <w:t xml:space="preserve">.  </w:t>
      </w:r>
      <w:r w:rsidR="005426D8">
        <w:rPr>
          <w:rFonts w:ascii="Times New Roman" w:eastAsia="Calibri" w:hAnsi="Times New Roman" w:cs="Times New Roman"/>
          <w:color w:val="000000"/>
          <w:sz w:val="24"/>
          <w:szCs w:val="24"/>
        </w:rPr>
        <w:t>The list pull for 4 vacancies got waivers extended until October. Another waiver until December will be requested.</w:t>
      </w:r>
    </w:p>
    <w:p w14:paraId="09169D2D" w14:textId="77777777" w:rsidR="00A111C5" w:rsidRPr="00A111C5" w:rsidRDefault="00A111C5" w:rsidP="00A111C5">
      <w:pPr>
        <w:pStyle w:val="ListParagraph"/>
        <w:rPr>
          <w:rFonts w:ascii="Times New Roman" w:eastAsia="Calibri" w:hAnsi="Times New Roman" w:cs="Times New Roman"/>
          <w:sz w:val="24"/>
          <w:szCs w:val="24"/>
        </w:rPr>
      </w:pPr>
    </w:p>
    <w:p w14:paraId="2FA41811" w14:textId="68115D9C" w:rsidR="00A111C5" w:rsidRPr="00A111C5" w:rsidRDefault="00A111C5" w:rsidP="00A111C5">
      <w:pPr>
        <w:pStyle w:val="ListParagraph"/>
        <w:numPr>
          <w:ilvl w:val="0"/>
          <w:numId w:val="1"/>
        </w:numPr>
        <w:spacing w:after="0" w:line="240" w:lineRule="auto"/>
        <w:jc w:val="both"/>
        <w:rPr>
          <w:rFonts w:ascii="Calibri" w:eastAsia="Calibri" w:hAnsi="Calibri" w:cs="Times New Roman"/>
          <w:sz w:val="24"/>
          <w:szCs w:val="24"/>
        </w:rPr>
      </w:pPr>
      <w:r w:rsidRPr="00A111C5">
        <w:rPr>
          <w:rFonts w:ascii="Times New Roman" w:eastAsia="Calibri" w:hAnsi="Times New Roman" w:cs="Times New Roman"/>
          <w:color w:val="000000"/>
          <w:sz w:val="24"/>
          <w:szCs w:val="24"/>
          <w:u w:val="single"/>
        </w:rPr>
        <w:t>Adjournment</w:t>
      </w:r>
      <w:r w:rsidRPr="00A111C5">
        <w:rPr>
          <w:rFonts w:ascii="Times New Roman" w:eastAsia="Calibri" w:hAnsi="Times New Roman" w:cs="Times New Roman"/>
          <w:color w:val="000000"/>
          <w:sz w:val="24"/>
          <w:szCs w:val="24"/>
        </w:rPr>
        <w:t xml:space="preserve"> – At 12:</w:t>
      </w:r>
      <w:r w:rsidR="00312472">
        <w:rPr>
          <w:rFonts w:ascii="Times New Roman" w:eastAsia="Calibri" w:hAnsi="Times New Roman" w:cs="Times New Roman"/>
          <w:color w:val="000000"/>
          <w:sz w:val="24"/>
          <w:szCs w:val="24"/>
        </w:rPr>
        <w:t>14 p.</w:t>
      </w:r>
      <w:r w:rsidRPr="00A111C5">
        <w:rPr>
          <w:rFonts w:ascii="Times New Roman" w:eastAsia="Calibri" w:hAnsi="Times New Roman" w:cs="Times New Roman"/>
          <w:color w:val="000000"/>
          <w:sz w:val="24"/>
          <w:szCs w:val="24"/>
        </w:rPr>
        <w:t>m</w:t>
      </w:r>
      <w:r w:rsidR="00312472">
        <w:rPr>
          <w:rFonts w:ascii="Times New Roman" w:eastAsia="Calibri" w:hAnsi="Times New Roman" w:cs="Times New Roman"/>
          <w:color w:val="000000"/>
          <w:sz w:val="24"/>
          <w:szCs w:val="24"/>
        </w:rPr>
        <w:t>.</w:t>
      </w:r>
      <w:r w:rsidRPr="00A111C5">
        <w:rPr>
          <w:rFonts w:ascii="Times New Roman" w:eastAsia="Calibri" w:hAnsi="Times New Roman" w:cs="Times New Roman"/>
          <w:color w:val="000000"/>
          <w:sz w:val="24"/>
          <w:szCs w:val="24"/>
        </w:rPr>
        <w:t xml:space="preserve"> a motion for adjournment was made by Carol </w:t>
      </w:r>
      <w:proofErr w:type="spellStart"/>
      <w:r w:rsidRPr="00A111C5">
        <w:rPr>
          <w:rFonts w:ascii="Times New Roman" w:eastAsia="Calibri" w:hAnsi="Times New Roman" w:cs="Times New Roman"/>
          <w:color w:val="000000"/>
          <w:sz w:val="24"/>
          <w:szCs w:val="24"/>
        </w:rPr>
        <w:t>Caisse</w:t>
      </w:r>
      <w:proofErr w:type="spellEnd"/>
      <w:r w:rsidRPr="00A111C5">
        <w:rPr>
          <w:rFonts w:ascii="Times New Roman" w:eastAsia="Calibri" w:hAnsi="Times New Roman" w:cs="Times New Roman"/>
          <w:color w:val="000000"/>
          <w:sz w:val="24"/>
          <w:szCs w:val="24"/>
        </w:rPr>
        <w:t xml:space="preserve">, second by </w:t>
      </w:r>
      <w:r w:rsidR="00312472">
        <w:rPr>
          <w:rFonts w:ascii="Times New Roman" w:eastAsia="Calibri" w:hAnsi="Times New Roman" w:cs="Times New Roman"/>
          <w:color w:val="000000"/>
          <w:sz w:val="24"/>
          <w:szCs w:val="24"/>
        </w:rPr>
        <w:t xml:space="preserve">Diane </w:t>
      </w:r>
      <w:proofErr w:type="gramStart"/>
      <w:r w:rsidR="00312472">
        <w:rPr>
          <w:rFonts w:ascii="Times New Roman" w:eastAsia="Calibri" w:hAnsi="Times New Roman" w:cs="Times New Roman"/>
          <w:color w:val="000000"/>
          <w:sz w:val="24"/>
          <w:szCs w:val="24"/>
        </w:rPr>
        <w:t>Moulton</w:t>
      </w:r>
      <w:r w:rsidRPr="00A111C5">
        <w:rPr>
          <w:rFonts w:ascii="Times New Roman" w:eastAsia="Calibri" w:hAnsi="Times New Roman" w:cs="Times New Roman"/>
          <w:color w:val="000000"/>
          <w:sz w:val="24"/>
          <w:szCs w:val="24"/>
        </w:rPr>
        <w:t>;</w:t>
      </w:r>
      <w:proofErr w:type="gramEnd"/>
      <w:r w:rsidRPr="00A111C5">
        <w:rPr>
          <w:rFonts w:ascii="Times New Roman" w:eastAsia="Calibri" w:hAnsi="Times New Roman" w:cs="Times New Roman"/>
          <w:color w:val="000000"/>
          <w:sz w:val="24"/>
          <w:szCs w:val="24"/>
        </w:rPr>
        <w:t xml:space="preserve"> motion carries.  The next meeting will be Friday, </w:t>
      </w:r>
      <w:r w:rsidR="00312472">
        <w:rPr>
          <w:rFonts w:ascii="Times New Roman" w:eastAsia="Calibri" w:hAnsi="Times New Roman" w:cs="Times New Roman"/>
          <w:color w:val="000000"/>
          <w:sz w:val="24"/>
          <w:szCs w:val="24"/>
        </w:rPr>
        <w:t>October 8, 2021</w:t>
      </w:r>
      <w:r w:rsidRPr="00A111C5">
        <w:rPr>
          <w:rFonts w:ascii="Times New Roman" w:eastAsia="Calibri" w:hAnsi="Times New Roman" w:cs="Times New Roman"/>
          <w:color w:val="000000"/>
          <w:sz w:val="24"/>
          <w:szCs w:val="24"/>
        </w:rPr>
        <w:t>, at 11:00</w:t>
      </w:r>
      <w:r w:rsidR="00312472">
        <w:rPr>
          <w:rFonts w:ascii="Times New Roman" w:eastAsia="Calibri" w:hAnsi="Times New Roman" w:cs="Times New Roman"/>
          <w:color w:val="000000"/>
          <w:sz w:val="24"/>
          <w:szCs w:val="24"/>
        </w:rPr>
        <w:t xml:space="preserve"> </w:t>
      </w:r>
      <w:r w:rsidRPr="00A111C5">
        <w:rPr>
          <w:rFonts w:ascii="Times New Roman" w:eastAsia="Calibri" w:hAnsi="Times New Roman" w:cs="Times New Roman"/>
          <w:color w:val="000000"/>
          <w:sz w:val="24"/>
          <w:szCs w:val="24"/>
        </w:rPr>
        <w:t>a</w:t>
      </w:r>
      <w:r w:rsidR="00312472">
        <w:rPr>
          <w:rFonts w:ascii="Times New Roman" w:eastAsia="Calibri" w:hAnsi="Times New Roman" w:cs="Times New Roman"/>
          <w:color w:val="000000"/>
          <w:sz w:val="24"/>
          <w:szCs w:val="24"/>
        </w:rPr>
        <w:t>.</w:t>
      </w:r>
      <w:r w:rsidRPr="00A111C5">
        <w:rPr>
          <w:rFonts w:ascii="Times New Roman" w:eastAsia="Calibri" w:hAnsi="Times New Roman" w:cs="Times New Roman"/>
          <w:color w:val="000000"/>
          <w:sz w:val="24"/>
          <w:szCs w:val="24"/>
        </w:rPr>
        <w:t xml:space="preserve">m.  </w:t>
      </w:r>
    </w:p>
    <w:sectPr w:rsidR="00A111C5" w:rsidRPr="00A111C5" w:rsidSect="005E2FB6">
      <w:pgSz w:w="12240" w:h="15840"/>
      <w:pgMar w:top="720" w:right="72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B758E"/>
    <w:multiLevelType w:val="hybridMultilevel"/>
    <w:tmpl w:val="389AB5C6"/>
    <w:lvl w:ilvl="0" w:tplc="7804A504">
      <w:start w:val="5"/>
      <w:numFmt w:val="decimal"/>
      <w:lvlText w:val="%1."/>
      <w:lvlJc w:val="left"/>
      <w:pPr>
        <w:ind w:left="720" w:hanging="360"/>
      </w:pPr>
      <w:rPr>
        <w:rFonts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A7151A"/>
    <w:multiLevelType w:val="hybridMultilevel"/>
    <w:tmpl w:val="B0869B2E"/>
    <w:lvl w:ilvl="0" w:tplc="B5DE7CA0">
      <w:start w:val="1"/>
      <w:numFmt w:val="decimal"/>
      <w:lvlText w:val="%1."/>
      <w:lvlJc w:val="left"/>
      <w:pPr>
        <w:ind w:left="360" w:hanging="360"/>
      </w:pPr>
      <w:rPr>
        <w:rFonts w:ascii="Times New Roman" w:eastAsia="Calibri" w:hAnsi="Times New Roman" w:cs="Times New Roman"/>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B9B"/>
    <w:rsid w:val="00022286"/>
    <w:rsid w:val="00030E19"/>
    <w:rsid w:val="00031C99"/>
    <w:rsid w:val="000400B5"/>
    <w:rsid w:val="0004514C"/>
    <w:rsid w:val="00077B36"/>
    <w:rsid w:val="000D3851"/>
    <w:rsid w:val="00114BC3"/>
    <w:rsid w:val="00124DD9"/>
    <w:rsid w:val="00160BA7"/>
    <w:rsid w:val="00161D23"/>
    <w:rsid w:val="001845C7"/>
    <w:rsid w:val="001B610E"/>
    <w:rsid w:val="001F2192"/>
    <w:rsid w:val="001F5B41"/>
    <w:rsid w:val="002367A6"/>
    <w:rsid w:val="00254B21"/>
    <w:rsid w:val="00261E1C"/>
    <w:rsid w:val="002741C6"/>
    <w:rsid w:val="002B282C"/>
    <w:rsid w:val="002F108F"/>
    <w:rsid w:val="00310C65"/>
    <w:rsid w:val="00312472"/>
    <w:rsid w:val="0032659B"/>
    <w:rsid w:val="003564ED"/>
    <w:rsid w:val="00395038"/>
    <w:rsid w:val="003E0CA8"/>
    <w:rsid w:val="00412CED"/>
    <w:rsid w:val="0042528B"/>
    <w:rsid w:val="00442299"/>
    <w:rsid w:val="00467711"/>
    <w:rsid w:val="004861A8"/>
    <w:rsid w:val="004A0C72"/>
    <w:rsid w:val="004A0D2E"/>
    <w:rsid w:val="004C18CD"/>
    <w:rsid w:val="004C66D0"/>
    <w:rsid w:val="004D1D06"/>
    <w:rsid w:val="00517C57"/>
    <w:rsid w:val="005364EE"/>
    <w:rsid w:val="005426D8"/>
    <w:rsid w:val="00560D7A"/>
    <w:rsid w:val="005713F3"/>
    <w:rsid w:val="00581D9C"/>
    <w:rsid w:val="0059042D"/>
    <w:rsid w:val="00594C85"/>
    <w:rsid w:val="005D2B60"/>
    <w:rsid w:val="005E2FB6"/>
    <w:rsid w:val="005E39BD"/>
    <w:rsid w:val="00604F46"/>
    <w:rsid w:val="0063524B"/>
    <w:rsid w:val="006456E8"/>
    <w:rsid w:val="00665492"/>
    <w:rsid w:val="00670DF9"/>
    <w:rsid w:val="00671CBE"/>
    <w:rsid w:val="00683736"/>
    <w:rsid w:val="006D2E34"/>
    <w:rsid w:val="006D6B59"/>
    <w:rsid w:val="00711226"/>
    <w:rsid w:val="007718FC"/>
    <w:rsid w:val="007757DA"/>
    <w:rsid w:val="00780BBE"/>
    <w:rsid w:val="007A0296"/>
    <w:rsid w:val="007B052B"/>
    <w:rsid w:val="007B1D12"/>
    <w:rsid w:val="007B3968"/>
    <w:rsid w:val="007C44FC"/>
    <w:rsid w:val="007C5354"/>
    <w:rsid w:val="007C7EB7"/>
    <w:rsid w:val="00844145"/>
    <w:rsid w:val="008455ED"/>
    <w:rsid w:val="00892CE9"/>
    <w:rsid w:val="008B6BF4"/>
    <w:rsid w:val="008E4941"/>
    <w:rsid w:val="008F73EE"/>
    <w:rsid w:val="00906E70"/>
    <w:rsid w:val="00935961"/>
    <w:rsid w:val="009A3759"/>
    <w:rsid w:val="009A6C45"/>
    <w:rsid w:val="009A7C28"/>
    <w:rsid w:val="009C3A16"/>
    <w:rsid w:val="009C3C8F"/>
    <w:rsid w:val="009C5E32"/>
    <w:rsid w:val="009E1F59"/>
    <w:rsid w:val="00A111C5"/>
    <w:rsid w:val="00A24D95"/>
    <w:rsid w:val="00A35EF0"/>
    <w:rsid w:val="00A64BFE"/>
    <w:rsid w:val="00A800E6"/>
    <w:rsid w:val="00A93182"/>
    <w:rsid w:val="00AA0E1D"/>
    <w:rsid w:val="00AD2EC3"/>
    <w:rsid w:val="00AD345D"/>
    <w:rsid w:val="00AF12BF"/>
    <w:rsid w:val="00B50B9B"/>
    <w:rsid w:val="00B64690"/>
    <w:rsid w:val="00B7653D"/>
    <w:rsid w:val="00BA00ED"/>
    <w:rsid w:val="00BB6A6F"/>
    <w:rsid w:val="00BC0EC5"/>
    <w:rsid w:val="00C26944"/>
    <w:rsid w:val="00C367E9"/>
    <w:rsid w:val="00C71B59"/>
    <w:rsid w:val="00C75437"/>
    <w:rsid w:val="00C94EE1"/>
    <w:rsid w:val="00C97D5A"/>
    <w:rsid w:val="00CA2616"/>
    <w:rsid w:val="00CA27A1"/>
    <w:rsid w:val="00CA35EF"/>
    <w:rsid w:val="00CC2F5E"/>
    <w:rsid w:val="00CD4501"/>
    <w:rsid w:val="00D06E4A"/>
    <w:rsid w:val="00D30D7B"/>
    <w:rsid w:val="00D45E1C"/>
    <w:rsid w:val="00D926FD"/>
    <w:rsid w:val="00D95513"/>
    <w:rsid w:val="00DB55F5"/>
    <w:rsid w:val="00E0031A"/>
    <w:rsid w:val="00E438FE"/>
    <w:rsid w:val="00E44F94"/>
    <w:rsid w:val="00E53663"/>
    <w:rsid w:val="00E53726"/>
    <w:rsid w:val="00E553E9"/>
    <w:rsid w:val="00E909D0"/>
    <w:rsid w:val="00E95C99"/>
    <w:rsid w:val="00EA5043"/>
    <w:rsid w:val="00ED3554"/>
    <w:rsid w:val="00EF0905"/>
    <w:rsid w:val="00EF3EA8"/>
    <w:rsid w:val="00F7210A"/>
    <w:rsid w:val="00F805EA"/>
    <w:rsid w:val="00F85749"/>
    <w:rsid w:val="00F96EB5"/>
    <w:rsid w:val="00FB5BD4"/>
    <w:rsid w:val="00FC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63A51"/>
  <w15:chartTrackingRefBased/>
  <w15:docId w15:val="{14514DDB-43C4-4E99-95FA-FE831340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Beineke</dc:creator>
  <cp:keywords/>
  <dc:description/>
  <cp:lastModifiedBy>Lisa Cormier</cp:lastModifiedBy>
  <cp:revision>10</cp:revision>
  <cp:lastPrinted>2021-09-08T17:29:00Z</cp:lastPrinted>
  <dcterms:created xsi:type="dcterms:W3CDTF">2021-10-05T17:18:00Z</dcterms:created>
  <dcterms:modified xsi:type="dcterms:W3CDTF">2021-10-05T17:59:00Z</dcterms:modified>
</cp:coreProperties>
</file>