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46" w:rsidRDefault="00D46B50" w:rsidP="00D46B50">
      <w:pPr>
        <w:jc w:val="center"/>
      </w:pPr>
      <w:r>
        <w:t>MINUTES OF COMMISSIONERS MEETING</w:t>
      </w:r>
    </w:p>
    <w:p w:rsidR="00D46B50" w:rsidRDefault="00D46B50" w:rsidP="00D46B50">
      <w:pPr>
        <w:jc w:val="center"/>
      </w:pPr>
      <w:r>
        <w:t>November 6, 2017</w:t>
      </w:r>
    </w:p>
    <w:p w:rsidR="00D46B50" w:rsidRDefault="00D46B50" w:rsidP="00D46B50">
      <w:pPr>
        <w:jc w:val="center"/>
      </w:pPr>
    </w:p>
    <w:p w:rsidR="00D46B50" w:rsidRDefault="00D46B50" w:rsidP="00D46B50">
      <w:r>
        <w:t>___________________________       __________________________      __________________________</w:t>
      </w:r>
    </w:p>
    <w:p w:rsidR="00D46B50" w:rsidRDefault="00D46B50" w:rsidP="00D46B50">
      <w:r>
        <w:t xml:space="preserve">Chairman-Mark </w:t>
      </w:r>
      <w:proofErr w:type="spellStart"/>
      <w:r>
        <w:t>Moschetti</w:t>
      </w:r>
      <w:proofErr w:type="spellEnd"/>
      <w:r>
        <w:tab/>
        <w:t xml:space="preserve">       Member-Thomas </w:t>
      </w:r>
      <w:proofErr w:type="spellStart"/>
      <w:r>
        <w:t>Jeleniewski</w:t>
      </w:r>
      <w:proofErr w:type="spellEnd"/>
      <w:r>
        <w:tab/>
        <w:t>Member-Robert Dennis</w:t>
      </w:r>
    </w:p>
    <w:p w:rsidR="00D46B50" w:rsidRDefault="00D46B50" w:rsidP="00D46B50"/>
    <w:p w:rsidR="00D46B50" w:rsidRDefault="00D46B50" w:rsidP="00D46B50">
      <w:r>
        <w:t>The meeting was called to order at 4:30 PM with the Pledge of Allegiance.</w:t>
      </w:r>
    </w:p>
    <w:p w:rsidR="00D46B50" w:rsidRDefault="00D46B50" w:rsidP="00D46B50">
      <w:r>
        <w:t xml:space="preserve">Present were Chairman, Mark </w:t>
      </w:r>
      <w:proofErr w:type="spellStart"/>
      <w:r>
        <w:t>Moschetti</w:t>
      </w:r>
      <w:proofErr w:type="spellEnd"/>
      <w:r>
        <w:t xml:space="preserve">, Robert Dennis, and Superintendent, Kent </w:t>
      </w:r>
      <w:proofErr w:type="spellStart"/>
      <w:r>
        <w:t>Songer</w:t>
      </w:r>
      <w:proofErr w:type="spellEnd"/>
      <w:r>
        <w:t>.</w:t>
      </w:r>
    </w:p>
    <w:p w:rsidR="00D46B50" w:rsidRDefault="00D46B50" w:rsidP="00D46B50">
      <w:r>
        <w:t>The Commissioners reviewed and signed the minutes and the warrant.</w:t>
      </w:r>
    </w:p>
    <w:p w:rsidR="00D46B50" w:rsidRDefault="00D46B50" w:rsidP="00D46B50">
      <w:r>
        <w:t xml:space="preserve">Mark </w:t>
      </w:r>
      <w:proofErr w:type="spellStart"/>
      <w:r>
        <w:t>Moschetti</w:t>
      </w:r>
      <w:proofErr w:type="spellEnd"/>
      <w:r>
        <w:t xml:space="preserve"> questioned how the blower was working and Kent said the blower was installed and was working fine.</w:t>
      </w:r>
    </w:p>
    <w:p w:rsidR="00D46B50" w:rsidRDefault="00D46B50" w:rsidP="00D46B50">
      <w:r>
        <w:t>Discussion was held on a letter received from Mr. Roberts regarding the veteran’s memorial he made on Baker Lane.  At a past meeting</w:t>
      </w:r>
      <w:r w:rsidR="008811D1">
        <w:t>,</w:t>
      </w:r>
      <w:r>
        <w:t xml:space="preserve"> it was voted to give him a one-time abatement on his sewer bill because he used water to </w:t>
      </w:r>
      <w:r w:rsidR="008811D1">
        <w:t xml:space="preserve">care for the flowers and property at the memorial. Mr. </w:t>
      </w:r>
      <w:proofErr w:type="spellStart"/>
      <w:r w:rsidR="008811D1">
        <w:t>Moschetti</w:t>
      </w:r>
      <w:proofErr w:type="spellEnd"/>
      <w:r w:rsidR="008811D1">
        <w:t xml:space="preserve"> felt that we should send him a letter stating he was given a one-time abatement and he is now responsible for present and future bills.  Mr. Dennis suggested he put in a separate meter to cover t</w:t>
      </w:r>
      <w:r w:rsidR="006D774C">
        <w:t xml:space="preserve">he memorial.  A motion was made, </w:t>
      </w:r>
      <w:r w:rsidR="008811D1">
        <w:t>seconded and voted on</w:t>
      </w:r>
      <w:r w:rsidR="006D774C">
        <w:t>,</w:t>
      </w:r>
      <w:r w:rsidR="008811D1">
        <w:t xml:space="preserve"> to send Mr. Roberts a letter stating this decision.</w:t>
      </w:r>
    </w:p>
    <w:p w:rsidR="00D46B50" w:rsidRDefault="008811D1" w:rsidP="00D46B50">
      <w:r>
        <w:t>Carol’</w:t>
      </w:r>
      <w:r w:rsidR="006D774C">
        <w:t>s title and pay scale</w:t>
      </w:r>
      <w:r>
        <w:t xml:space="preserve"> was tabled until everything was settled with the town administrator on this issue.  Kent was meeting with him to discuss her pay scale and a discrepancy on her time.  </w:t>
      </w:r>
    </w:p>
    <w:p w:rsidR="008811D1" w:rsidRDefault="008811D1" w:rsidP="00D46B50">
      <w:r>
        <w:t xml:space="preserve">Kent will also discuss OPEB with the town administrator so he can understand the ramifications it has on the Sewer Department.  OPEB is the town’s obligation to pay retirees and the money must be ear marked each year to do this. </w:t>
      </w:r>
      <w:r w:rsidR="00921CA6">
        <w:t>Discussion was held on this and it was felt the Sewer Department has paid what was due. Kent hopes the new assistant working with the town administrator will improve his relationship with the town office.</w:t>
      </w:r>
    </w:p>
    <w:p w:rsidR="00921CA6" w:rsidRDefault="00921CA6" w:rsidP="00D46B50">
      <w:r>
        <w:t>Kent explained that Carol showed him how she processes the liens so he can help get them ready if necessary.</w:t>
      </w:r>
    </w:p>
    <w:p w:rsidR="009906D4" w:rsidRDefault="00921CA6" w:rsidP="00D46B50">
      <w:r>
        <w:t xml:space="preserve">A sign in the center of </w:t>
      </w:r>
      <w:proofErr w:type="spellStart"/>
      <w:r>
        <w:t>Baldwinville</w:t>
      </w:r>
      <w:proofErr w:type="spellEnd"/>
      <w:r>
        <w:t xml:space="preserve"> is up announcing the Pleasant Street Pump Station Project. The site has been reviewed and Kent explained how the grant worked and how the money is designated. </w:t>
      </w:r>
      <w:r w:rsidR="009906D4">
        <w:t>Discussion was held on paying for the project and how USDA regulations concerning grants work. Kent has been working on this so no grant money will be lost.</w:t>
      </w:r>
    </w:p>
    <w:p w:rsidR="009906D4" w:rsidRDefault="009906D4" w:rsidP="00D46B50">
      <w:r>
        <w:t>Our budget was discussed and the commissioners questioned payments we make to the town and the amounts we pay. Kent informed the commissioners that when a lien is placed the Sewer Department does not get the interest, instead it goes into the town’s general fund. He has asked the treasurer multiple times and has not received an answer why this happens. He will try to find out when he meets with the town administrator.  We should be getting a report from the town accountant and we will reconcile our records with hers when we get it.</w:t>
      </w:r>
    </w:p>
    <w:p w:rsidR="009906D4" w:rsidRDefault="009906D4" w:rsidP="00D46B50">
      <w:r>
        <w:lastRenderedPageBreak/>
        <w:t>There is no town policy on the surplus truck, so it will be put on the municipal bid to sell it.</w:t>
      </w:r>
    </w:p>
    <w:p w:rsidR="009906D4" w:rsidRDefault="0025149D" w:rsidP="00D46B50">
      <w:r>
        <w:t>The SBR valve and actuator</w:t>
      </w:r>
      <w:r w:rsidR="009906D4">
        <w:t xml:space="preserve"> has been a night</w:t>
      </w:r>
      <w:r w:rsidR="005A278A">
        <w:t>mare, killing us with overtime.  It has been dealt with the best we can and</w:t>
      </w:r>
      <w:r>
        <w:t xml:space="preserve"> we</w:t>
      </w:r>
      <w:r w:rsidR="005A278A">
        <w:t xml:space="preserve"> have found a local supplier for valves since the maker has stopped making them. </w:t>
      </w:r>
      <w:r>
        <w:t>The</w:t>
      </w:r>
      <w:r w:rsidR="005A278A">
        <w:t xml:space="preserve"> motor keeps burning out and we ne</w:t>
      </w:r>
      <w:r>
        <w:t>ed to keep changing the motor</w:t>
      </w:r>
      <w:r w:rsidR="005A278A">
        <w:t xml:space="preserve">. </w:t>
      </w:r>
    </w:p>
    <w:p w:rsidR="005A278A" w:rsidRDefault="005A278A" w:rsidP="00D46B50">
      <w:r>
        <w:t>Kent signed another contract with Cintas for uniforms.  They received the state bid and because of it we will</w:t>
      </w:r>
      <w:bookmarkStart w:id="0" w:name="_GoBack"/>
      <w:bookmarkEnd w:id="0"/>
      <w:r>
        <w:t xml:space="preserve"> pay $1,859.00 less a year for the same uniforms.</w:t>
      </w:r>
    </w:p>
    <w:p w:rsidR="005A278A" w:rsidRDefault="005A278A" w:rsidP="00D46B50">
      <w:r>
        <w:t xml:space="preserve">Kelli </w:t>
      </w:r>
      <w:proofErr w:type="spellStart"/>
      <w:r>
        <w:t>Pontbriand</w:t>
      </w:r>
      <w:proofErr w:type="spellEnd"/>
      <w:r>
        <w:t xml:space="preserve">, Town Accountant, would like to come to a meeting with the Commissioners and explain why she would like to move collections to the town hall.  Discussion was held on the pro’s and con’s, such as the compatibility of our computer system with the town. Mr. </w:t>
      </w:r>
      <w:proofErr w:type="spellStart"/>
      <w:r>
        <w:t>Moschetti</w:t>
      </w:r>
      <w:proofErr w:type="spellEnd"/>
      <w:r>
        <w:t xml:space="preserve"> questioned how we would know when an account was paid and felt the Sewer Department still needs control over their payments. He also felt the office might have to move to the town hall to accomplish this. Discussion was held on collections and reconciliations.</w:t>
      </w:r>
    </w:p>
    <w:p w:rsidR="006D774C" w:rsidRDefault="005A278A" w:rsidP="00D46B50">
      <w:r>
        <w:t xml:space="preserve">Kent explained Tony </w:t>
      </w:r>
      <w:proofErr w:type="spellStart"/>
      <w:r>
        <w:t>Gallati</w:t>
      </w:r>
      <w:proofErr w:type="spellEnd"/>
      <w:r w:rsidR="006D774C">
        <w:t xml:space="preserve"> is working on our system to correct how the balances are shown. Discussion was held on our system and it was felt an informational meeting with selectmen, the accountant, and the sewer department will need to be held in the future.</w:t>
      </w:r>
    </w:p>
    <w:p w:rsidR="006D774C" w:rsidRDefault="006D774C" w:rsidP="00D46B50">
      <w:r>
        <w:t>The next meeting will be December 4, 2017.</w:t>
      </w:r>
    </w:p>
    <w:p w:rsidR="006D774C" w:rsidRDefault="006D774C" w:rsidP="00D46B50">
      <w:r>
        <w:t>With no other business to conduct, the meeting adjourned at 5:25PM.</w:t>
      </w:r>
    </w:p>
    <w:p w:rsidR="006D774C" w:rsidRDefault="006D774C" w:rsidP="00D46B50">
      <w:r>
        <w:t>Submitted by Kathleen Webster from a recording</w:t>
      </w:r>
    </w:p>
    <w:p w:rsidR="005A278A" w:rsidRDefault="005A278A" w:rsidP="00D46B50">
      <w:r>
        <w:t xml:space="preserve"> </w:t>
      </w:r>
    </w:p>
    <w:p w:rsidR="00921CA6" w:rsidRDefault="009906D4" w:rsidP="00D46B50">
      <w:r>
        <w:t xml:space="preserve">   </w:t>
      </w:r>
      <w:r w:rsidR="00921CA6">
        <w:t xml:space="preserve"> </w:t>
      </w:r>
    </w:p>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50"/>
    <w:rsid w:val="0025149D"/>
    <w:rsid w:val="005A278A"/>
    <w:rsid w:val="006D774C"/>
    <w:rsid w:val="008811D1"/>
    <w:rsid w:val="00921CA6"/>
    <w:rsid w:val="00950E46"/>
    <w:rsid w:val="009906D4"/>
    <w:rsid w:val="00D4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C5B83-4A9A-43BF-80C6-583BCFFD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3</cp:revision>
  <cp:lastPrinted>2017-11-14T13:36:00Z</cp:lastPrinted>
  <dcterms:created xsi:type="dcterms:W3CDTF">2017-11-08T15:03:00Z</dcterms:created>
  <dcterms:modified xsi:type="dcterms:W3CDTF">2017-11-14T13:36:00Z</dcterms:modified>
</cp:coreProperties>
</file>