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FAE3" w14:textId="64BCF960" w:rsidR="00551BE1" w:rsidRPr="001030A8" w:rsidRDefault="004A2F23" w:rsidP="008A446B">
      <w:pPr>
        <w:spacing w:after="0" w:line="240" w:lineRule="auto"/>
        <w:jc w:val="center"/>
        <w:rPr>
          <w:rFonts w:cstheme="minorHAnsi"/>
          <w:b/>
          <w:sz w:val="24"/>
          <w:szCs w:val="24"/>
        </w:rPr>
      </w:pPr>
      <w:bookmarkStart w:id="0" w:name="_Hlk17378832"/>
      <w:bookmarkStart w:id="1" w:name="_GoBack"/>
      <w:bookmarkEnd w:id="1"/>
      <w:r>
        <w:rPr>
          <w:rFonts w:cstheme="minorHAnsi"/>
          <w:b/>
          <w:sz w:val="24"/>
          <w:szCs w:val="24"/>
        </w:rPr>
        <w:t>Minutes</w:t>
      </w:r>
    </w:p>
    <w:p w14:paraId="0DD4702B" w14:textId="24853283" w:rsidR="004853B6" w:rsidRPr="001030A8" w:rsidRDefault="00551BE1" w:rsidP="008A446B">
      <w:pPr>
        <w:spacing w:after="0" w:line="240" w:lineRule="auto"/>
        <w:jc w:val="center"/>
        <w:rPr>
          <w:rFonts w:cstheme="minorHAnsi"/>
          <w:b/>
          <w:sz w:val="24"/>
          <w:szCs w:val="24"/>
        </w:rPr>
      </w:pPr>
      <w:r w:rsidRPr="001030A8">
        <w:rPr>
          <w:rFonts w:cstheme="minorHAnsi"/>
          <w:b/>
          <w:sz w:val="24"/>
          <w:szCs w:val="24"/>
        </w:rPr>
        <w:t>Chatham Board of Selectmen</w:t>
      </w:r>
    </w:p>
    <w:p w14:paraId="122F67DF" w14:textId="69A82015" w:rsidR="00551BE1" w:rsidRPr="001030A8" w:rsidRDefault="00622FF3" w:rsidP="008A446B">
      <w:pPr>
        <w:spacing w:after="0" w:line="240" w:lineRule="auto"/>
        <w:jc w:val="center"/>
        <w:rPr>
          <w:rFonts w:cstheme="minorHAnsi"/>
          <w:b/>
          <w:sz w:val="24"/>
          <w:szCs w:val="24"/>
        </w:rPr>
      </w:pPr>
      <w:r>
        <w:rPr>
          <w:rFonts w:cstheme="minorHAnsi"/>
          <w:b/>
          <w:sz w:val="24"/>
          <w:szCs w:val="24"/>
        </w:rPr>
        <w:t xml:space="preserve">May </w:t>
      </w:r>
      <w:r w:rsidR="00D2663A">
        <w:rPr>
          <w:rFonts w:cstheme="minorHAnsi"/>
          <w:b/>
          <w:sz w:val="24"/>
          <w:szCs w:val="24"/>
        </w:rPr>
        <w:t>7</w:t>
      </w:r>
      <w:r w:rsidR="00261F05" w:rsidRPr="001030A8">
        <w:rPr>
          <w:rFonts w:cstheme="minorHAnsi"/>
          <w:b/>
          <w:sz w:val="24"/>
          <w:szCs w:val="24"/>
        </w:rPr>
        <w:t>,</w:t>
      </w:r>
      <w:r w:rsidR="001D2A47" w:rsidRPr="001030A8">
        <w:rPr>
          <w:rFonts w:cstheme="minorHAnsi"/>
          <w:b/>
          <w:sz w:val="24"/>
          <w:szCs w:val="24"/>
        </w:rPr>
        <w:t xml:space="preserve"> 20</w:t>
      </w:r>
      <w:r w:rsidR="00DA4282" w:rsidRPr="001030A8">
        <w:rPr>
          <w:rFonts w:cstheme="minorHAnsi"/>
          <w:b/>
          <w:sz w:val="24"/>
          <w:szCs w:val="24"/>
        </w:rPr>
        <w:t>20</w:t>
      </w:r>
      <w:r w:rsidR="000967EE" w:rsidRPr="001030A8">
        <w:rPr>
          <w:rFonts w:cstheme="minorHAnsi"/>
          <w:b/>
          <w:sz w:val="24"/>
          <w:szCs w:val="24"/>
        </w:rPr>
        <w:tab/>
      </w:r>
      <w:r w:rsidR="000967EE" w:rsidRPr="001030A8">
        <w:rPr>
          <w:rFonts w:cstheme="minorHAnsi"/>
          <w:b/>
          <w:sz w:val="24"/>
          <w:szCs w:val="24"/>
        </w:rPr>
        <w:tab/>
      </w:r>
      <w:r w:rsidR="00D2663A">
        <w:rPr>
          <w:rFonts w:cstheme="minorHAnsi"/>
          <w:b/>
          <w:sz w:val="24"/>
          <w:szCs w:val="24"/>
        </w:rPr>
        <w:t>6</w:t>
      </w:r>
      <w:r w:rsidR="00DA4282" w:rsidRPr="001030A8">
        <w:rPr>
          <w:rFonts w:cstheme="minorHAnsi"/>
          <w:b/>
          <w:sz w:val="24"/>
          <w:szCs w:val="24"/>
        </w:rPr>
        <w:t>:00</w:t>
      </w:r>
      <w:r w:rsidR="000967EE" w:rsidRPr="001030A8">
        <w:rPr>
          <w:rFonts w:cstheme="minorHAnsi"/>
          <w:b/>
          <w:sz w:val="24"/>
          <w:szCs w:val="24"/>
        </w:rPr>
        <w:t xml:space="preserve"> </w:t>
      </w:r>
      <w:r w:rsidR="00BC7A1D" w:rsidRPr="001030A8">
        <w:rPr>
          <w:rFonts w:cstheme="minorHAnsi"/>
          <w:b/>
          <w:sz w:val="24"/>
          <w:szCs w:val="24"/>
        </w:rPr>
        <w:t>P</w:t>
      </w:r>
      <w:r w:rsidR="000967EE" w:rsidRPr="001030A8">
        <w:rPr>
          <w:rFonts w:cstheme="minorHAnsi"/>
          <w:b/>
          <w:sz w:val="24"/>
          <w:szCs w:val="24"/>
        </w:rPr>
        <w:t>M</w:t>
      </w:r>
      <w:r w:rsidR="00551BE1" w:rsidRPr="001030A8">
        <w:rPr>
          <w:rFonts w:cstheme="minorHAnsi"/>
          <w:b/>
          <w:sz w:val="24"/>
          <w:szCs w:val="24"/>
        </w:rPr>
        <w:t xml:space="preserve"> </w:t>
      </w:r>
    </w:p>
    <w:p w14:paraId="3FB0921B" w14:textId="50FCD061" w:rsidR="00551BE1" w:rsidRPr="001030A8" w:rsidRDefault="004853B6" w:rsidP="008A446B">
      <w:pPr>
        <w:spacing w:after="0" w:line="240" w:lineRule="auto"/>
        <w:jc w:val="center"/>
        <w:rPr>
          <w:rFonts w:cstheme="minorHAnsi"/>
          <w:b/>
          <w:sz w:val="24"/>
          <w:szCs w:val="24"/>
        </w:rPr>
      </w:pPr>
      <w:r w:rsidRPr="001030A8">
        <w:rPr>
          <w:rFonts w:cstheme="minorHAnsi"/>
          <w:b/>
          <w:sz w:val="24"/>
          <w:szCs w:val="24"/>
        </w:rPr>
        <w:t>Remote Participation ONLY</w:t>
      </w:r>
    </w:p>
    <w:bookmarkEnd w:id="0"/>
    <w:p w14:paraId="29589A5D" w14:textId="77777777" w:rsidR="00D66224" w:rsidRPr="001030A8" w:rsidRDefault="00D66224" w:rsidP="002668AC">
      <w:pPr>
        <w:spacing w:after="0" w:line="240" w:lineRule="auto"/>
        <w:rPr>
          <w:rFonts w:cstheme="minorHAnsi"/>
          <w:b/>
          <w:sz w:val="24"/>
          <w:szCs w:val="24"/>
        </w:rPr>
      </w:pPr>
    </w:p>
    <w:p w14:paraId="66854D7F" w14:textId="77777777" w:rsidR="002C0006" w:rsidRPr="00441729" w:rsidRDefault="002C0006" w:rsidP="002C0006">
      <w:pPr>
        <w:spacing w:after="0" w:line="240" w:lineRule="auto"/>
        <w:jc w:val="center"/>
        <w:rPr>
          <w:rStyle w:val="Hyperlink"/>
          <w:rFonts w:cstheme="minorHAnsi"/>
          <w:sz w:val="24"/>
          <w:szCs w:val="24"/>
        </w:rPr>
      </w:pPr>
      <w:r w:rsidRPr="00441729">
        <w:rPr>
          <w:rFonts w:cstheme="minorHAnsi"/>
          <w:spacing w:val="-6"/>
          <w:sz w:val="24"/>
          <w:szCs w:val="24"/>
        </w:rPr>
        <w:t xml:space="preserve">For an audio/video recording of this meeting visit </w:t>
      </w:r>
      <w:hyperlink r:id="rId11" w:history="1">
        <w:r w:rsidRPr="00441729">
          <w:rPr>
            <w:rStyle w:val="Hyperlink"/>
            <w:rFonts w:cstheme="minorHAnsi"/>
            <w:sz w:val="24"/>
            <w:szCs w:val="24"/>
          </w:rPr>
          <w:t>http://www.chatham-ma.gov/channel-18</w:t>
        </w:r>
      </w:hyperlink>
    </w:p>
    <w:p w14:paraId="22FAF86D" w14:textId="77777777" w:rsidR="002C0006" w:rsidRPr="00441729" w:rsidRDefault="002C0006" w:rsidP="002C0006">
      <w:pPr>
        <w:spacing w:after="0" w:line="240" w:lineRule="auto"/>
        <w:jc w:val="center"/>
        <w:rPr>
          <w:rFonts w:cstheme="minorHAnsi"/>
          <w:color w:val="0000FF" w:themeColor="hyperlink"/>
          <w:sz w:val="24"/>
          <w:szCs w:val="24"/>
          <w:u w:val="single"/>
        </w:rPr>
      </w:pPr>
    </w:p>
    <w:p w14:paraId="111927AC" w14:textId="2F6B0150" w:rsidR="002C0006" w:rsidRPr="008A2B33" w:rsidRDefault="002C0006" w:rsidP="002C0006">
      <w:pPr>
        <w:spacing w:after="0" w:line="240" w:lineRule="auto"/>
        <w:jc w:val="both"/>
        <w:rPr>
          <w:rFonts w:cstheme="minorHAnsi"/>
          <w:color w:val="000000"/>
          <w:sz w:val="24"/>
          <w:szCs w:val="24"/>
        </w:rPr>
      </w:pPr>
      <w:r w:rsidRPr="00441729">
        <w:rPr>
          <w:bCs/>
          <w:sz w:val="24"/>
          <w:szCs w:val="24"/>
        </w:rPr>
        <w:t>Remotely Participating</w:t>
      </w:r>
      <w:r w:rsidRPr="00441729">
        <w:rPr>
          <w:bCs/>
          <w:i/>
          <w:iCs/>
          <w:sz w:val="24"/>
          <w:szCs w:val="24"/>
        </w:rPr>
        <w:t xml:space="preserve"> </w:t>
      </w:r>
      <w:r w:rsidRPr="00441729">
        <w:rPr>
          <w:rFonts w:cstheme="minorHAnsi"/>
          <w:color w:val="000000"/>
          <w:sz w:val="24"/>
          <w:szCs w:val="24"/>
        </w:rPr>
        <w:t xml:space="preserve">for the Board of Selectmen: Shareen Davis, Chairman; Peter Cocolis, Vice Chairman; Dean Nicastro, Clerk; Cory Metters; Jeffrey Dykens. Also participating remotely: </w:t>
      </w:r>
      <w:r w:rsidRPr="00062B35">
        <w:rPr>
          <w:rFonts w:cstheme="minorHAnsi"/>
          <w:color w:val="000000"/>
          <w:sz w:val="24"/>
          <w:szCs w:val="24"/>
        </w:rPr>
        <w:t xml:space="preserve">Jill Goldsmith, Town Manager; </w:t>
      </w:r>
      <w:r w:rsidRPr="00AD6688">
        <w:rPr>
          <w:rFonts w:cstheme="minorHAnsi"/>
          <w:color w:val="000000"/>
          <w:sz w:val="24"/>
          <w:szCs w:val="24"/>
        </w:rPr>
        <w:t>Dr. Robert Duncanson, Director of Natural Resources; Alix Heilala, Finance Director; Mandi Speakman, Director of the Council on Aging; Terry Whalen, Principal Projects and Operations Administrator; Katie Donovan, Director of Community Development</w:t>
      </w:r>
      <w:r w:rsidR="007E6341">
        <w:rPr>
          <w:rFonts w:cstheme="minorHAnsi"/>
          <w:color w:val="000000"/>
          <w:sz w:val="24"/>
          <w:szCs w:val="24"/>
        </w:rPr>
        <w:t>; Richard Scali, Town of Barnstable.</w:t>
      </w:r>
      <w:r w:rsidRPr="00AD6688">
        <w:rPr>
          <w:rFonts w:cstheme="minorHAnsi"/>
          <w:color w:val="000000"/>
          <w:sz w:val="24"/>
          <w:szCs w:val="24"/>
        </w:rPr>
        <w:t xml:space="preserve">  </w:t>
      </w:r>
      <w:r w:rsidRPr="0031403C">
        <w:rPr>
          <w:rFonts w:cstheme="minorHAnsi"/>
          <w:color w:val="000000"/>
          <w:sz w:val="24"/>
          <w:szCs w:val="24"/>
        </w:rPr>
        <w:t>Public Participants</w:t>
      </w:r>
      <w:r w:rsidR="0031403C">
        <w:rPr>
          <w:rFonts w:cstheme="minorHAnsi"/>
          <w:color w:val="000000"/>
          <w:sz w:val="24"/>
          <w:szCs w:val="24"/>
        </w:rPr>
        <w:t>:</w:t>
      </w:r>
      <w:r w:rsidRPr="0031403C">
        <w:rPr>
          <w:rFonts w:cstheme="minorHAnsi"/>
          <w:color w:val="000000"/>
          <w:sz w:val="24"/>
          <w:szCs w:val="24"/>
        </w:rPr>
        <w:t xml:space="preserve"> </w:t>
      </w:r>
      <w:r w:rsidR="007E6341" w:rsidRPr="0031403C">
        <w:rPr>
          <w:rFonts w:cstheme="minorHAnsi"/>
          <w:color w:val="000000"/>
          <w:sz w:val="24"/>
          <w:szCs w:val="24"/>
        </w:rPr>
        <w:t xml:space="preserve">Ray </w:t>
      </w:r>
      <w:proofErr w:type="spellStart"/>
      <w:r w:rsidR="007E6341" w:rsidRPr="0031403C">
        <w:rPr>
          <w:rFonts w:cstheme="minorHAnsi"/>
          <w:color w:val="000000"/>
          <w:sz w:val="24"/>
          <w:szCs w:val="24"/>
        </w:rPr>
        <w:t>Braz</w:t>
      </w:r>
      <w:proofErr w:type="spellEnd"/>
      <w:r w:rsidR="007E6341" w:rsidRPr="0031403C">
        <w:rPr>
          <w:rFonts w:cstheme="minorHAnsi"/>
          <w:color w:val="000000"/>
          <w:sz w:val="24"/>
          <w:szCs w:val="24"/>
        </w:rPr>
        <w:t>, William Litchfield</w:t>
      </w:r>
      <w:r w:rsidR="0031403C" w:rsidRPr="0031403C">
        <w:rPr>
          <w:rFonts w:cstheme="minorHAnsi"/>
          <w:color w:val="000000"/>
          <w:sz w:val="24"/>
          <w:szCs w:val="24"/>
        </w:rPr>
        <w:t>, Barbara Segall, Mary Cavanaugh</w:t>
      </w:r>
      <w:r w:rsidRPr="0031403C">
        <w:rPr>
          <w:rFonts w:cstheme="minorHAnsi"/>
          <w:color w:val="000000"/>
          <w:sz w:val="24"/>
          <w:szCs w:val="24"/>
        </w:rPr>
        <w:t>.</w:t>
      </w:r>
      <w:r>
        <w:rPr>
          <w:rFonts w:cstheme="minorHAnsi"/>
          <w:color w:val="000000"/>
          <w:sz w:val="24"/>
          <w:szCs w:val="24"/>
        </w:rPr>
        <w:t xml:space="preserve"> </w:t>
      </w:r>
    </w:p>
    <w:p w14:paraId="7A8A3547" w14:textId="232AE200" w:rsidR="00A71C6E" w:rsidRPr="001030A8" w:rsidRDefault="00A71C6E" w:rsidP="006A2351">
      <w:pPr>
        <w:spacing w:after="0" w:line="240" w:lineRule="auto"/>
        <w:rPr>
          <w:rFonts w:cstheme="minorHAnsi"/>
          <w:b/>
          <w:spacing w:val="-6"/>
          <w:sz w:val="24"/>
          <w:szCs w:val="24"/>
        </w:rPr>
      </w:pPr>
      <w:r>
        <w:rPr>
          <w:rFonts w:cstheme="minorHAnsi"/>
          <w:b/>
          <w:spacing w:val="-6"/>
          <w:sz w:val="24"/>
          <w:szCs w:val="24"/>
        </w:rPr>
        <w:t xml:space="preserve"> </w:t>
      </w:r>
    </w:p>
    <w:p w14:paraId="26753CFA" w14:textId="3FC4871D" w:rsidR="00EB3EE0" w:rsidRDefault="00A22336" w:rsidP="006A2351">
      <w:pPr>
        <w:spacing w:after="0" w:line="240" w:lineRule="auto"/>
        <w:rPr>
          <w:rFonts w:cstheme="minorHAnsi"/>
          <w:b/>
          <w:spacing w:val="-6"/>
          <w:sz w:val="24"/>
          <w:szCs w:val="24"/>
        </w:rPr>
      </w:pPr>
      <w:hyperlink r:id="rId12" w:history="1">
        <w:r w:rsidR="00A71C6E" w:rsidRPr="00D52571">
          <w:rPr>
            <w:rStyle w:val="Hyperlink"/>
            <w:rFonts w:cstheme="minorHAnsi"/>
            <w:b/>
            <w:spacing w:val="-6"/>
            <w:sz w:val="24"/>
            <w:szCs w:val="24"/>
          </w:rPr>
          <w:t>https://teams.microsoft.com/l/meetup-join/19%3ameeting_NDIxM2MzN2YtNDFkNC00MjUzLWIxOWMtMDIzZWFlMGI3OWUw%40thread.v2/0?context=%7b%22Tid%22%3a%224f417a68-a412-4139-a47c-97515be2b99f%22%2c%22Oid%22%3a%2255d15d79-2d80-4356-b726-89be5f7bf91b%22%7d</w:t>
        </w:r>
      </w:hyperlink>
      <w:r w:rsidR="00A71C6E">
        <w:rPr>
          <w:rFonts w:cstheme="minorHAnsi"/>
          <w:b/>
          <w:spacing w:val="-6"/>
          <w:sz w:val="24"/>
          <w:szCs w:val="24"/>
        </w:rPr>
        <w:t xml:space="preserve"> </w:t>
      </w:r>
    </w:p>
    <w:p w14:paraId="3973B643" w14:textId="77777777" w:rsidR="00821227" w:rsidRDefault="00821227" w:rsidP="0048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rPr>
      </w:pPr>
    </w:p>
    <w:p w14:paraId="604EF157" w14:textId="17CA793F" w:rsidR="004853B6" w:rsidRPr="001030A8" w:rsidRDefault="004853B6" w:rsidP="0048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rPr>
      </w:pPr>
      <w:r w:rsidRPr="001030A8">
        <w:rPr>
          <w:rFonts w:eastAsia="Times New Roman" w:cstheme="minorHAnsi"/>
          <w:b/>
          <w:bCs/>
          <w:sz w:val="24"/>
          <w:szCs w:val="24"/>
        </w:rPr>
        <w:t>CALL IN NUMBER: 1</w:t>
      </w:r>
      <w:r w:rsidR="00162C3F">
        <w:rPr>
          <w:rFonts w:eastAsia="Times New Roman" w:cstheme="minorHAnsi"/>
          <w:b/>
          <w:bCs/>
          <w:sz w:val="24"/>
          <w:szCs w:val="24"/>
        </w:rPr>
        <w:t>-508-945</w:t>
      </w:r>
      <w:r w:rsidR="00BD0901">
        <w:rPr>
          <w:rFonts w:eastAsia="Times New Roman" w:cstheme="minorHAnsi"/>
          <w:b/>
          <w:bCs/>
          <w:sz w:val="24"/>
          <w:szCs w:val="24"/>
        </w:rPr>
        <w:t>-4410</w:t>
      </w:r>
    </w:p>
    <w:p w14:paraId="4F8D886C" w14:textId="1B8E1E36" w:rsidR="004853B6" w:rsidRPr="001030A8" w:rsidRDefault="004853B6" w:rsidP="0048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4"/>
          <w:szCs w:val="24"/>
        </w:rPr>
      </w:pPr>
      <w:r w:rsidRPr="001030A8">
        <w:rPr>
          <w:rFonts w:eastAsia="Times New Roman" w:cstheme="minorHAnsi"/>
          <w:b/>
          <w:bCs/>
          <w:sz w:val="24"/>
          <w:szCs w:val="24"/>
        </w:rPr>
        <w:t xml:space="preserve">CONFERENCE ID: </w:t>
      </w:r>
      <w:r w:rsidR="00CF2844" w:rsidRPr="00CF2844">
        <w:rPr>
          <w:rFonts w:ascii="Segoe UI" w:hAnsi="Segoe UI" w:cs="Segoe UI"/>
          <w:b/>
          <w:bCs/>
          <w:color w:val="252424"/>
          <w:sz w:val="21"/>
          <w:szCs w:val="21"/>
        </w:rPr>
        <w:t>428 494 984#</w:t>
      </w:r>
    </w:p>
    <w:p w14:paraId="061E408A" w14:textId="519E95D8" w:rsidR="00BC7A1D" w:rsidRPr="001030A8" w:rsidRDefault="00BC7A1D" w:rsidP="00F76EF4">
      <w:pPr>
        <w:spacing w:after="0" w:line="240" w:lineRule="auto"/>
        <w:jc w:val="both"/>
        <w:rPr>
          <w:b/>
          <w:sz w:val="24"/>
          <w:szCs w:val="24"/>
        </w:rPr>
      </w:pPr>
    </w:p>
    <w:p w14:paraId="74E46CEE" w14:textId="5E5E9A0A" w:rsidR="00E82C65" w:rsidRPr="001030A8" w:rsidRDefault="00E82C65" w:rsidP="00E82C65">
      <w:pPr>
        <w:pStyle w:val="NormalWeb"/>
        <w:spacing w:before="0" w:beforeAutospacing="0" w:after="0" w:afterAutospacing="0"/>
        <w:jc w:val="both"/>
        <w:rPr>
          <w:rFonts w:asciiTheme="minorHAnsi" w:hAnsiTheme="minorHAnsi" w:cstheme="minorHAnsi"/>
          <w:color w:val="000000"/>
          <w:sz w:val="24"/>
          <w:szCs w:val="24"/>
        </w:rPr>
      </w:pPr>
      <w:r w:rsidRPr="001030A8">
        <w:rPr>
          <w:rFonts w:asciiTheme="minorHAnsi" w:hAnsiTheme="minorHAnsi" w:cstheme="minorHAnsi"/>
          <w:color w:val="000000"/>
          <w:sz w:val="24"/>
          <w:szCs w:val="24"/>
        </w:rPr>
        <w:t xml:space="preserve">Pursuant to Governor Baker’s March 12, 2020 Order Suspending Certain Provisions of the Open Meeting Law, G.L. c. 30A, §18, and the Governor’s March 23, 2020 Order imposing strict limitations on the number of people that may gather in one place, this meeting of the Chatham </w:t>
      </w:r>
      <w:r w:rsidRPr="001030A8">
        <w:rPr>
          <w:rFonts w:asciiTheme="minorHAnsi" w:hAnsiTheme="minorHAnsi" w:cstheme="minorHAnsi"/>
          <w:b/>
          <w:bCs/>
          <w:color w:val="000000"/>
          <w:sz w:val="24"/>
          <w:szCs w:val="24"/>
        </w:rPr>
        <w:t>Board of Selectmen</w:t>
      </w:r>
      <w:r w:rsidRPr="001030A8">
        <w:rPr>
          <w:rFonts w:asciiTheme="minorHAnsi" w:hAnsiTheme="minorHAnsi" w:cstheme="minorHAnsi"/>
          <w:color w:val="000000"/>
          <w:sz w:val="24"/>
          <w:szCs w:val="24"/>
        </w:rPr>
        <w:t xml:space="preserve"> is being conducted via remote participation. Every effort will be made to ensure that the public can adequately access the proceedings as provided for in the Order. A reminder that persons who would like to listen to this meeting while in progress may do so by calling the phone number 1 </w:t>
      </w:r>
      <w:r w:rsidR="00BD0901">
        <w:rPr>
          <w:rFonts w:asciiTheme="minorHAnsi" w:hAnsiTheme="minorHAnsi" w:cstheme="minorHAnsi"/>
          <w:color w:val="000000"/>
          <w:sz w:val="24"/>
          <w:szCs w:val="24"/>
        </w:rPr>
        <w:t>(508) 945-4410</w:t>
      </w:r>
      <w:r w:rsidR="007F0EC8" w:rsidRPr="001030A8">
        <w:rPr>
          <w:rFonts w:asciiTheme="minorHAnsi" w:hAnsiTheme="minorHAnsi" w:cstheme="minorHAnsi"/>
          <w:color w:val="000000"/>
          <w:sz w:val="24"/>
          <w:szCs w:val="24"/>
        </w:rPr>
        <w:t>,</w:t>
      </w:r>
      <w:r w:rsidRPr="001030A8">
        <w:rPr>
          <w:rFonts w:asciiTheme="minorHAnsi" w:hAnsiTheme="minorHAnsi" w:cstheme="minorHAnsi"/>
          <w:color w:val="000000"/>
          <w:sz w:val="24"/>
          <w:szCs w:val="24"/>
        </w:rPr>
        <w:t> </w:t>
      </w:r>
      <w:r w:rsidRPr="001030A8">
        <w:rPr>
          <w:sz w:val="24"/>
          <w:szCs w:val="24"/>
        </w:rPr>
        <w:t>Conference ID:</w:t>
      </w:r>
      <w:r w:rsidR="003577BF">
        <w:rPr>
          <w:sz w:val="24"/>
          <w:szCs w:val="24"/>
        </w:rPr>
        <w:t xml:space="preserve"> </w:t>
      </w:r>
      <w:r w:rsidR="00CF2844" w:rsidRPr="00CF2844">
        <w:rPr>
          <w:rFonts w:asciiTheme="minorHAnsi" w:hAnsiTheme="minorHAnsi" w:cstheme="minorHAnsi"/>
          <w:color w:val="252424"/>
          <w:sz w:val="24"/>
          <w:szCs w:val="24"/>
        </w:rPr>
        <w:t>428 494 984#</w:t>
      </w:r>
      <w:r w:rsidR="00CF2844">
        <w:rPr>
          <w:rFonts w:ascii="Segoe UI" w:hAnsi="Segoe UI" w:cs="Segoe UI"/>
          <w:color w:val="252424"/>
          <w:sz w:val="21"/>
          <w:szCs w:val="21"/>
        </w:rPr>
        <w:t xml:space="preserve"> </w:t>
      </w:r>
      <w:r w:rsidRPr="001030A8">
        <w:rPr>
          <w:sz w:val="24"/>
          <w:szCs w:val="24"/>
        </w:rPr>
        <w:t>or join the meeting online via Microsoft Teams through the link in the posted agenda.</w:t>
      </w:r>
    </w:p>
    <w:p w14:paraId="7A33D79A" w14:textId="77777777" w:rsidR="00E82C65" w:rsidRPr="001030A8" w:rsidRDefault="00E82C65" w:rsidP="00E82C65">
      <w:pPr>
        <w:pStyle w:val="NormalWeb"/>
        <w:spacing w:before="0" w:beforeAutospacing="0" w:after="0" w:afterAutospacing="0"/>
        <w:rPr>
          <w:rFonts w:asciiTheme="minorHAnsi" w:hAnsiTheme="minorHAnsi" w:cstheme="minorHAnsi"/>
          <w:sz w:val="24"/>
          <w:szCs w:val="24"/>
        </w:rPr>
      </w:pPr>
    </w:p>
    <w:p w14:paraId="31E32A81" w14:textId="77777777" w:rsidR="00E82C65" w:rsidRPr="001030A8" w:rsidRDefault="00E82C65" w:rsidP="00E82C65">
      <w:pPr>
        <w:pStyle w:val="NormalWeb"/>
        <w:spacing w:before="0" w:beforeAutospacing="0" w:after="0" w:afterAutospacing="0"/>
        <w:rPr>
          <w:rFonts w:asciiTheme="minorHAnsi" w:hAnsiTheme="minorHAnsi" w:cstheme="minorHAnsi"/>
          <w:sz w:val="24"/>
          <w:szCs w:val="24"/>
        </w:rPr>
      </w:pPr>
      <w:r w:rsidRPr="001030A8">
        <w:rPr>
          <w:rFonts w:asciiTheme="minorHAnsi" w:hAnsiTheme="minorHAnsi" w:cstheme="minorHAnsi"/>
          <w:color w:val="000000"/>
          <w:sz w:val="24"/>
          <w:szCs w:val="24"/>
        </w:rPr>
        <w:t>Despite our best efforts, we may not able to provide for real-time access, and we will post a record of this meeting on the Town’s website as soon as possible.</w:t>
      </w:r>
    </w:p>
    <w:p w14:paraId="5509C38A" w14:textId="5AA5F413" w:rsidR="00093CE8" w:rsidRDefault="00093CE8" w:rsidP="007F0EC8">
      <w:pPr>
        <w:spacing w:after="0" w:line="240" w:lineRule="auto"/>
        <w:jc w:val="both"/>
        <w:rPr>
          <w:b/>
          <w:sz w:val="24"/>
          <w:szCs w:val="24"/>
        </w:rPr>
      </w:pPr>
    </w:p>
    <w:p w14:paraId="2B915B8A" w14:textId="5AD8806F" w:rsidR="00C2460F" w:rsidRDefault="00C2460F" w:rsidP="007F0EC8">
      <w:pPr>
        <w:spacing w:after="0" w:line="240" w:lineRule="auto"/>
        <w:jc w:val="both"/>
        <w:rPr>
          <w:bCs/>
          <w:sz w:val="24"/>
          <w:szCs w:val="24"/>
        </w:rPr>
      </w:pPr>
      <w:r>
        <w:rPr>
          <w:bCs/>
          <w:sz w:val="24"/>
          <w:szCs w:val="24"/>
        </w:rPr>
        <w:t>Chairman Davis said the protocol for participation during the meeting would be 1) presentation of materials or reports, 2) comments or questions for the Board, 3) request for members of the public who wish to comment or ask a question to identify themselves, 4) Chairman will call on those who have identified themselves in order.</w:t>
      </w:r>
    </w:p>
    <w:p w14:paraId="3EC3FD5D" w14:textId="77777777" w:rsidR="00C2460F" w:rsidRDefault="00C2460F" w:rsidP="007F0EC8">
      <w:pPr>
        <w:spacing w:after="0" w:line="240" w:lineRule="auto"/>
        <w:jc w:val="both"/>
        <w:rPr>
          <w:b/>
          <w:sz w:val="24"/>
          <w:szCs w:val="24"/>
        </w:rPr>
      </w:pPr>
    </w:p>
    <w:p w14:paraId="71126BA9" w14:textId="77777777" w:rsidR="00EA1BF7" w:rsidRDefault="00EA1BF7" w:rsidP="00EA1BF7">
      <w:pPr>
        <w:spacing w:after="0" w:line="240" w:lineRule="auto"/>
        <w:jc w:val="both"/>
        <w:rPr>
          <w:rFonts w:ascii="Calibri" w:hAnsi="Calibri" w:cs="Calibri"/>
          <w:sz w:val="24"/>
          <w:szCs w:val="24"/>
        </w:rPr>
      </w:pPr>
      <w:r>
        <w:rPr>
          <w:rFonts w:ascii="Calibri" w:hAnsi="Calibri" w:cs="Calibri"/>
          <w:sz w:val="24"/>
          <w:szCs w:val="24"/>
        </w:rPr>
        <w:t>Chairman Davis conducted a roll call of the Selectmen to achieve a quorum and open the Board of Selectmen’s meeting.</w:t>
      </w:r>
    </w:p>
    <w:p w14:paraId="6AB9148C" w14:textId="77777777" w:rsidR="00EA1BF7" w:rsidRPr="001015AC" w:rsidRDefault="00EA1BF7" w:rsidP="00EA1BF7">
      <w:pPr>
        <w:spacing w:after="0" w:line="240" w:lineRule="auto"/>
        <w:jc w:val="both"/>
        <w:rPr>
          <w:rFonts w:ascii="Calibri" w:hAnsi="Calibri" w:cs="Calibri"/>
          <w:b/>
          <w:bCs/>
          <w:sz w:val="24"/>
          <w:szCs w:val="24"/>
        </w:rPr>
      </w:pPr>
      <w:r w:rsidRPr="001015AC">
        <w:rPr>
          <w:rFonts w:ascii="Calibri" w:hAnsi="Calibri" w:cs="Calibri"/>
          <w:b/>
          <w:bCs/>
          <w:sz w:val="24"/>
          <w:szCs w:val="24"/>
        </w:rPr>
        <w:t xml:space="preserve">Roll Call </w:t>
      </w:r>
      <w:r>
        <w:rPr>
          <w:rFonts w:ascii="Calibri" w:hAnsi="Calibri" w:cs="Calibri"/>
          <w:b/>
          <w:bCs/>
          <w:sz w:val="24"/>
          <w:szCs w:val="24"/>
        </w:rPr>
        <w:t>of Board of Selectmen</w:t>
      </w:r>
      <w:r w:rsidRPr="001015AC">
        <w:rPr>
          <w:rFonts w:ascii="Calibri" w:hAnsi="Calibri" w:cs="Calibri"/>
          <w:b/>
          <w:bCs/>
          <w:sz w:val="24"/>
          <w:szCs w:val="24"/>
        </w:rPr>
        <w:t>:</w:t>
      </w:r>
    </w:p>
    <w:p w14:paraId="59563D43" w14:textId="77777777" w:rsidR="00EA1BF7" w:rsidRDefault="00EA1BF7" w:rsidP="00EA1BF7">
      <w:pPr>
        <w:spacing w:after="0" w:line="240" w:lineRule="auto"/>
        <w:jc w:val="both"/>
        <w:rPr>
          <w:rFonts w:ascii="Calibri" w:hAnsi="Calibri" w:cs="Calibri"/>
          <w:b/>
          <w:bCs/>
          <w:sz w:val="24"/>
          <w:szCs w:val="24"/>
        </w:rPr>
      </w:pPr>
      <w:r>
        <w:rPr>
          <w:rFonts w:ascii="Calibri" w:hAnsi="Calibri" w:cs="Calibri"/>
          <w:b/>
          <w:bCs/>
          <w:sz w:val="24"/>
          <w:szCs w:val="24"/>
        </w:rPr>
        <w:t>Jeffrey Dykens: Present</w:t>
      </w:r>
    </w:p>
    <w:p w14:paraId="5C791D96" w14:textId="77777777" w:rsidR="00EA1BF7" w:rsidRPr="001015AC" w:rsidRDefault="00EA1BF7" w:rsidP="00EA1BF7">
      <w:pPr>
        <w:spacing w:after="0" w:line="240" w:lineRule="auto"/>
        <w:jc w:val="both"/>
        <w:rPr>
          <w:rFonts w:ascii="Calibri" w:hAnsi="Calibri" w:cs="Calibri"/>
          <w:b/>
          <w:bCs/>
          <w:sz w:val="24"/>
          <w:szCs w:val="24"/>
        </w:rPr>
      </w:pPr>
      <w:r w:rsidRPr="001015AC">
        <w:rPr>
          <w:rFonts w:ascii="Calibri" w:hAnsi="Calibri" w:cs="Calibri"/>
          <w:b/>
          <w:bCs/>
          <w:sz w:val="24"/>
          <w:szCs w:val="24"/>
        </w:rPr>
        <w:t xml:space="preserve">Cory Metters: </w:t>
      </w:r>
      <w:r>
        <w:rPr>
          <w:rFonts w:ascii="Calibri" w:hAnsi="Calibri" w:cs="Calibri"/>
          <w:b/>
          <w:bCs/>
          <w:sz w:val="24"/>
          <w:szCs w:val="24"/>
        </w:rPr>
        <w:t>Present</w:t>
      </w:r>
    </w:p>
    <w:p w14:paraId="2D70F310" w14:textId="77777777" w:rsidR="00EA1BF7" w:rsidRPr="001015AC" w:rsidRDefault="00EA1BF7" w:rsidP="00EA1BF7">
      <w:pPr>
        <w:spacing w:after="0" w:line="240" w:lineRule="auto"/>
        <w:jc w:val="both"/>
        <w:rPr>
          <w:rFonts w:ascii="Calibri" w:hAnsi="Calibri" w:cs="Calibri"/>
          <w:b/>
          <w:bCs/>
          <w:sz w:val="24"/>
          <w:szCs w:val="24"/>
        </w:rPr>
      </w:pPr>
      <w:r w:rsidRPr="001015AC">
        <w:rPr>
          <w:rFonts w:ascii="Calibri" w:hAnsi="Calibri" w:cs="Calibri"/>
          <w:b/>
          <w:bCs/>
          <w:sz w:val="24"/>
          <w:szCs w:val="24"/>
        </w:rPr>
        <w:t xml:space="preserve">Dean Nicastro: </w:t>
      </w:r>
      <w:r>
        <w:rPr>
          <w:rFonts w:ascii="Calibri" w:hAnsi="Calibri" w:cs="Calibri"/>
          <w:b/>
          <w:bCs/>
          <w:sz w:val="24"/>
          <w:szCs w:val="24"/>
        </w:rPr>
        <w:t>Present</w:t>
      </w:r>
    </w:p>
    <w:p w14:paraId="6129720B" w14:textId="77777777" w:rsidR="00EA1BF7" w:rsidRPr="001015AC" w:rsidRDefault="00EA1BF7" w:rsidP="00EA1BF7">
      <w:pPr>
        <w:spacing w:after="0" w:line="240" w:lineRule="auto"/>
        <w:jc w:val="both"/>
        <w:rPr>
          <w:rFonts w:ascii="Calibri" w:hAnsi="Calibri" w:cs="Calibri"/>
          <w:b/>
          <w:bCs/>
          <w:sz w:val="24"/>
          <w:szCs w:val="24"/>
        </w:rPr>
      </w:pPr>
      <w:r w:rsidRPr="001015AC">
        <w:rPr>
          <w:rFonts w:ascii="Calibri" w:hAnsi="Calibri" w:cs="Calibri"/>
          <w:b/>
          <w:bCs/>
          <w:sz w:val="24"/>
          <w:szCs w:val="24"/>
        </w:rPr>
        <w:lastRenderedPageBreak/>
        <w:t xml:space="preserve">Peter Cocolis: </w:t>
      </w:r>
      <w:r>
        <w:rPr>
          <w:rFonts w:ascii="Calibri" w:hAnsi="Calibri" w:cs="Calibri"/>
          <w:b/>
          <w:bCs/>
          <w:sz w:val="24"/>
          <w:szCs w:val="24"/>
        </w:rPr>
        <w:t>Present</w:t>
      </w:r>
    </w:p>
    <w:p w14:paraId="0E0909E8" w14:textId="77777777" w:rsidR="00EA1BF7" w:rsidRDefault="00EA1BF7" w:rsidP="00EA1BF7">
      <w:pPr>
        <w:spacing w:after="0" w:line="240" w:lineRule="auto"/>
        <w:jc w:val="both"/>
        <w:rPr>
          <w:rFonts w:ascii="Calibri" w:hAnsi="Calibri" w:cs="Calibri"/>
          <w:b/>
          <w:bCs/>
          <w:sz w:val="24"/>
          <w:szCs w:val="24"/>
        </w:rPr>
      </w:pPr>
      <w:r w:rsidRPr="00420B5F">
        <w:rPr>
          <w:rFonts w:ascii="Calibri" w:hAnsi="Calibri" w:cs="Calibri"/>
          <w:b/>
          <w:bCs/>
          <w:sz w:val="24"/>
          <w:szCs w:val="24"/>
        </w:rPr>
        <w:t xml:space="preserve">Shareen Davis: </w:t>
      </w:r>
      <w:r>
        <w:rPr>
          <w:rFonts w:ascii="Calibri" w:hAnsi="Calibri" w:cs="Calibri"/>
          <w:b/>
          <w:bCs/>
          <w:sz w:val="24"/>
          <w:szCs w:val="24"/>
        </w:rPr>
        <w:t>Present</w:t>
      </w:r>
    </w:p>
    <w:p w14:paraId="19D3E55A" w14:textId="77777777" w:rsidR="00EA1BF7" w:rsidRPr="001030A8" w:rsidRDefault="00EA1BF7" w:rsidP="007F0EC8">
      <w:pPr>
        <w:spacing w:after="0" w:line="240" w:lineRule="auto"/>
        <w:jc w:val="both"/>
        <w:rPr>
          <w:b/>
          <w:sz w:val="24"/>
          <w:szCs w:val="24"/>
        </w:rPr>
      </w:pPr>
    </w:p>
    <w:p w14:paraId="6B04DA58" w14:textId="3ADB928E" w:rsidR="00093CE8" w:rsidRPr="001030A8" w:rsidRDefault="00093CE8" w:rsidP="007F0EC8">
      <w:pPr>
        <w:spacing w:after="0" w:line="240" w:lineRule="auto"/>
        <w:jc w:val="both"/>
        <w:rPr>
          <w:b/>
          <w:sz w:val="24"/>
          <w:szCs w:val="24"/>
        </w:rPr>
      </w:pPr>
      <w:r w:rsidRPr="001030A8">
        <w:rPr>
          <w:b/>
          <w:sz w:val="24"/>
          <w:szCs w:val="24"/>
        </w:rPr>
        <w:t>I.</w:t>
      </w:r>
      <w:r w:rsidRPr="001030A8">
        <w:rPr>
          <w:b/>
          <w:sz w:val="24"/>
          <w:szCs w:val="24"/>
        </w:rPr>
        <w:tab/>
        <w:t>Public Announcements and Agenda Item Requests</w:t>
      </w:r>
    </w:p>
    <w:p w14:paraId="4E1C81D4" w14:textId="772FFD0C" w:rsidR="003054D4" w:rsidRDefault="003054D4" w:rsidP="007F0EC8">
      <w:pPr>
        <w:spacing w:after="0" w:line="240" w:lineRule="auto"/>
        <w:jc w:val="both"/>
        <w:rPr>
          <w:b/>
          <w:sz w:val="24"/>
          <w:szCs w:val="24"/>
        </w:rPr>
      </w:pPr>
    </w:p>
    <w:p w14:paraId="070BBB2F" w14:textId="2E85B656" w:rsidR="00A33DA1" w:rsidRDefault="00A33DA1" w:rsidP="00617FF8">
      <w:pPr>
        <w:spacing w:after="0" w:line="240" w:lineRule="auto"/>
        <w:ind w:left="720"/>
        <w:jc w:val="both"/>
        <w:rPr>
          <w:bCs/>
          <w:sz w:val="24"/>
          <w:szCs w:val="24"/>
        </w:rPr>
      </w:pPr>
      <w:r>
        <w:rPr>
          <w:bCs/>
          <w:sz w:val="24"/>
          <w:szCs w:val="24"/>
        </w:rPr>
        <w:t>Chairman Davis said the Board would host a Community Forum on Monday, May 11, 2020 t</w:t>
      </w:r>
      <w:r w:rsidR="00617FF8">
        <w:rPr>
          <w:bCs/>
          <w:sz w:val="24"/>
          <w:szCs w:val="24"/>
        </w:rPr>
        <w:t xml:space="preserve">o hear feedback from the community </w:t>
      </w:r>
      <w:r w:rsidR="000E0A6C">
        <w:rPr>
          <w:bCs/>
          <w:sz w:val="24"/>
          <w:szCs w:val="24"/>
        </w:rPr>
        <w:t xml:space="preserve">on how to re-open Town, and to hold, cancel, or </w:t>
      </w:r>
      <w:r w:rsidR="00284899">
        <w:rPr>
          <w:bCs/>
          <w:sz w:val="24"/>
          <w:szCs w:val="24"/>
        </w:rPr>
        <w:t xml:space="preserve">postpone summer events. She said the public can join the meeting online or via telephone, </w:t>
      </w:r>
      <w:r w:rsidR="00D15F2D">
        <w:rPr>
          <w:bCs/>
          <w:sz w:val="24"/>
          <w:szCs w:val="24"/>
        </w:rPr>
        <w:t xml:space="preserve">can watch it on Channel 18 or YouTube or can email comments to </w:t>
      </w:r>
      <w:hyperlink r:id="rId13" w:history="1">
        <w:r w:rsidR="00D93F48" w:rsidRPr="00C453BB">
          <w:rPr>
            <w:rStyle w:val="Hyperlink"/>
            <w:bCs/>
            <w:sz w:val="24"/>
            <w:szCs w:val="24"/>
          </w:rPr>
          <w:t>communityforum@chatham-ma.gov</w:t>
        </w:r>
      </w:hyperlink>
      <w:r w:rsidR="00D93F48">
        <w:rPr>
          <w:bCs/>
          <w:sz w:val="24"/>
          <w:szCs w:val="24"/>
        </w:rPr>
        <w:t xml:space="preserve">. </w:t>
      </w:r>
    </w:p>
    <w:p w14:paraId="5AB0C32E" w14:textId="4A3C8F8E" w:rsidR="00D93F48" w:rsidRDefault="00D93F48" w:rsidP="00617FF8">
      <w:pPr>
        <w:spacing w:after="0" w:line="240" w:lineRule="auto"/>
        <w:ind w:left="720"/>
        <w:jc w:val="both"/>
        <w:rPr>
          <w:bCs/>
          <w:sz w:val="24"/>
          <w:szCs w:val="24"/>
        </w:rPr>
      </w:pPr>
    </w:p>
    <w:p w14:paraId="105C1E3E" w14:textId="40BEB081" w:rsidR="00D93F48" w:rsidRDefault="00D93F48" w:rsidP="00617FF8">
      <w:pPr>
        <w:spacing w:after="0" w:line="240" w:lineRule="auto"/>
        <w:ind w:left="720"/>
        <w:jc w:val="both"/>
        <w:rPr>
          <w:bCs/>
          <w:sz w:val="24"/>
          <w:szCs w:val="24"/>
        </w:rPr>
      </w:pPr>
      <w:r>
        <w:rPr>
          <w:bCs/>
          <w:sz w:val="24"/>
          <w:szCs w:val="24"/>
        </w:rPr>
        <w:t xml:space="preserve">Chairman Davis said she had accepted an appointment to serve on </w:t>
      </w:r>
      <w:r w:rsidR="00C93581">
        <w:rPr>
          <w:bCs/>
          <w:sz w:val="24"/>
          <w:szCs w:val="24"/>
        </w:rPr>
        <w:t>the Re-Open Cape Cod Safely Regional Taskforce</w:t>
      </w:r>
      <w:r w:rsidR="002632E5">
        <w:rPr>
          <w:bCs/>
          <w:sz w:val="24"/>
          <w:szCs w:val="24"/>
        </w:rPr>
        <w:t xml:space="preserve">. She said the Taskforce’s goal is to have consistent measures in place from town to town. </w:t>
      </w:r>
      <w:r w:rsidR="00C74D88">
        <w:rPr>
          <w:bCs/>
          <w:sz w:val="24"/>
          <w:szCs w:val="24"/>
        </w:rPr>
        <w:t>Public comments may be submitted to the Taskforce online:</w:t>
      </w:r>
    </w:p>
    <w:p w14:paraId="6E860EF7" w14:textId="01EA109C" w:rsidR="00C74D88" w:rsidRDefault="00A22336" w:rsidP="00617FF8">
      <w:pPr>
        <w:spacing w:after="0" w:line="240" w:lineRule="auto"/>
        <w:ind w:left="720"/>
        <w:jc w:val="both"/>
        <w:rPr>
          <w:bCs/>
          <w:sz w:val="24"/>
          <w:szCs w:val="24"/>
        </w:rPr>
      </w:pPr>
      <w:hyperlink r:id="rId14" w:history="1">
        <w:r w:rsidR="00C74D88" w:rsidRPr="00C453BB">
          <w:rPr>
            <w:rStyle w:val="Hyperlink"/>
            <w:bCs/>
            <w:sz w:val="24"/>
            <w:szCs w:val="24"/>
          </w:rPr>
          <w:t>https://docs.google.com/forms/d/e/1FAIpQLScs3foAUS2jmJ4LPi9vF1yj2whHOm07NAswuo6t4KD0dpEFCA/viewform</w:t>
        </w:r>
      </w:hyperlink>
      <w:r w:rsidR="00C74D88">
        <w:rPr>
          <w:bCs/>
          <w:sz w:val="24"/>
          <w:szCs w:val="24"/>
        </w:rPr>
        <w:t xml:space="preserve"> </w:t>
      </w:r>
    </w:p>
    <w:p w14:paraId="0B8BE8A6" w14:textId="1168CFB9" w:rsidR="00344EF0" w:rsidRDefault="00344EF0" w:rsidP="00617FF8">
      <w:pPr>
        <w:spacing w:after="0" w:line="240" w:lineRule="auto"/>
        <w:ind w:left="720"/>
        <w:jc w:val="both"/>
        <w:rPr>
          <w:bCs/>
          <w:sz w:val="24"/>
          <w:szCs w:val="24"/>
        </w:rPr>
      </w:pPr>
    </w:p>
    <w:p w14:paraId="7CF5A524" w14:textId="406D1457" w:rsidR="00344EF0" w:rsidRDefault="00344EF0" w:rsidP="00617FF8">
      <w:pPr>
        <w:spacing w:after="0" w:line="240" w:lineRule="auto"/>
        <w:ind w:left="720"/>
        <w:jc w:val="both"/>
        <w:rPr>
          <w:bCs/>
          <w:sz w:val="24"/>
          <w:szCs w:val="24"/>
        </w:rPr>
      </w:pPr>
      <w:r>
        <w:rPr>
          <w:bCs/>
          <w:sz w:val="24"/>
          <w:szCs w:val="24"/>
        </w:rPr>
        <w:t xml:space="preserve">Chairman Davis said the Chatham Coronavirus Impact Fund </w:t>
      </w:r>
      <w:r w:rsidR="006B541A">
        <w:rPr>
          <w:bCs/>
          <w:sz w:val="24"/>
          <w:szCs w:val="24"/>
        </w:rPr>
        <w:t>is available to anyone in need who has been negatively impacted by the pandemic. She directed the public to contact Monomoy Community Services to apply for assistance.</w:t>
      </w:r>
    </w:p>
    <w:p w14:paraId="33B2208D" w14:textId="53979DFC" w:rsidR="008F17E1" w:rsidRDefault="008F17E1" w:rsidP="00617FF8">
      <w:pPr>
        <w:spacing w:after="0" w:line="240" w:lineRule="auto"/>
        <w:ind w:left="720"/>
        <w:jc w:val="both"/>
        <w:rPr>
          <w:bCs/>
          <w:sz w:val="24"/>
          <w:szCs w:val="24"/>
        </w:rPr>
      </w:pPr>
    </w:p>
    <w:p w14:paraId="7A94A170" w14:textId="29650818" w:rsidR="008F17E1" w:rsidRDefault="008F17E1" w:rsidP="00617FF8">
      <w:pPr>
        <w:spacing w:after="0" w:line="240" w:lineRule="auto"/>
        <w:ind w:left="720"/>
        <w:jc w:val="both"/>
        <w:rPr>
          <w:bCs/>
          <w:sz w:val="24"/>
          <w:szCs w:val="24"/>
        </w:rPr>
      </w:pPr>
      <w:r>
        <w:rPr>
          <w:bCs/>
          <w:sz w:val="24"/>
          <w:szCs w:val="24"/>
        </w:rPr>
        <w:t>Clerk Nicastro encouraged everyone to contact the Town Clerk’s office to request a mail-in ballot for the Town Election on June 25, 2020</w:t>
      </w:r>
      <w:r w:rsidR="00DF5958">
        <w:rPr>
          <w:bCs/>
          <w:sz w:val="24"/>
          <w:szCs w:val="24"/>
        </w:rPr>
        <w:t>.</w:t>
      </w:r>
    </w:p>
    <w:p w14:paraId="23F43EE9" w14:textId="6C1E4157" w:rsidR="00DF5958" w:rsidRDefault="00DF5958" w:rsidP="00617FF8">
      <w:pPr>
        <w:spacing w:after="0" w:line="240" w:lineRule="auto"/>
        <w:ind w:left="720"/>
        <w:jc w:val="both"/>
        <w:rPr>
          <w:bCs/>
          <w:sz w:val="24"/>
          <w:szCs w:val="24"/>
        </w:rPr>
      </w:pPr>
    </w:p>
    <w:p w14:paraId="5FBD987F" w14:textId="51F3CD1D" w:rsidR="00DF5958" w:rsidRDefault="00DF5958" w:rsidP="00617FF8">
      <w:pPr>
        <w:spacing w:after="0" w:line="240" w:lineRule="auto"/>
        <w:ind w:left="720"/>
        <w:jc w:val="both"/>
        <w:rPr>
          <w:bCs/>
          <w:sz w:val="24"/>
          <w:szCs w:val="24"/>
        </w:rPr>
      </w:pPr>
      <w:r>
        <w:rPr>
          <w:bCs/>
          <w:sz w:val="24"/>
          <w:szCs w:val="24"/>
        </w:rPr>
        <w:t xml:space="preserve">Clerk Nicastro requested the Board add to an upcoming agenda a discussion on the procedure </w:t>
      </w:r>
      <w:r w:rsidR="000F7D9B">
        <w:rPr>
          <w:bCs/>
          <w:sz w:val="24"/>
          <w:szCs w:val="24"/>
        </w:rPr>
        <w:t>to defer items from the Annual Town Meeting to a Special Town Meeting in the fall.</w:t>
      </w:r>
      <w:r w:rsidR="001D3C46">
        <w:rPr>
          <w:bCs/>
          <w:sz w:val="24"/>
          <w:szCs w:val="24"/>
        </w:rPr>
        <w:t xml:space="preserve"> He said he would be interested in offering a motion to defer the petitioned articles and the Boa</w:t>
      </w:r>
      <w:r w:rsidR="00C418C0">
        <w:rPr>
          <w:bCs/>
          <w:sz w:val="24"/>
          <w:szCs w:val="24"/>
        </w:rPr>
        <w:t>rd’s article for a Council on Aging facility at 1610 Main Street to a Special Town Meeting on a date certain</w:t>
      </w:r>
      <w:r w:rsidR="00AA5A4D">
        <w:rPr>
          <w:bCs/>
          <w:sz w:val="24"/>
          <w:szCs w:val="24"/>
        </w:rPr>
        <w:t xml:space="preserve"> and suggested the Board consider calling a Special Town Meeting</w:t>
      </w:r>
      <w:r w:rsidR="005F572A">
        <w:rPr>
          <w:bCs/>
          <w:sz w:val="24"/>
          <w:szCs w:val="24"/>
        </w:rPr>
        <w:t xml:space="preserve"> in late September.</w:t>
      </w:r>
    </w:p>
    <w:p w14:paraId="1D0922F1" w14:textId="77777777" w:rsidR="001B757B" w:rsidRPr="00A33DA1" w:rsidRDefault="001B757B" w:rsidP="00617FF8">
      <w:pPr>
        <w:spacing w:after="0" w:line="240" w:lineRule="auto"/>
        <w:ind w:left="720"/>
        <w:jc w:val="both"/>
        <w:rPr>
          <w:bCs/>
          <w:sz w:val="24"/>
          <w:szCs w:val="24"/>
        </w:rPr>
      </w:pPr>
    </w:p>
    <w:p w14:paraId="1828307B" w14:textId="77777777" w:rsidR="00A33DA1" w:rsidRPr="001030A8" w:rsidRDefault="00A33DA1" w:rsidP="007F0EC8">
      <w:pPr>
        <w:spacing w:after="0" w:line="240" w:lineRule="auto"/>
        <w:jc w:val="both"/>
        <w:rPr>
          <w:b/>
          <w:sz w:val="24"/>
          <w:szCs w:val="24"/>
        </w:rPr>
      </w:pPr>
    </w:p>
    <w:p w14:paraId="35DAB2BF" w14:textId="14921ADE" w:rsidR="001030A8" w:rsidRPr="00E6059A" w:rsidRDefault="007F0EC8" w:rsidP="00E6059A">
      <w:pPr>
        <w:spacing w:after="0" w:line="240" w:lineRule="auto"/>
        <w:jc w:val="both"/>
        <w:rPr>
          <w:b/>
          <w:bCs/>
          <w:sz w:val="24"/>
          <w:szCs w:val="24"/>
        </w:rPr>
      </w:pPr>
      <w:r w:rsidRPr="001030A8">
        <w:rPr>
          <w:b/>
          <w:bCs/>
          <w:sz w:val="24"/>
          <w:szCs w:val="24"/>
        </w:rPr>
        <w:t>II.         New Business</w:t>
      </w:r>
    </w:p>
    <w:p w14:paraId="1367C368" w14:textId="77777777" w:rsidR="003124B2" w:rsidRPr="00E24D6B" w:rsidRDefault="003124B2" w:rsidP="003124B2">
      <w:pPr>
        <w:spacing w:after="0" w:line="240" w:lineRule="auto"/>
        <w:ind w:left="1080"/>
        <w:jc w:val="both"/>
        <w:rPr>
          <w:rFonts w:ascii="Calibri" w:hAnsi="Calibri" w:cs="Calibri"/>
          <w:sz w:val="24"/>
          <w:szCs w:val="24"/>
        </w:rPr>
      </w:pPr>
    </w:p>
    <w:p w14:paraId="636B4FA6" w14:textId="4065BB59" w:rsidR="00ED277D" w:rsidRDefault="00ED277D" w:rsidP="00E24D6B">
      <w:pPr>
        <w:numPr>
          <w:ilvl w:val="0"/>
          <w:numId w:val="46"/>
        </w:numPr>
        <w:spacing w:after="0" w:line="240" w:lineRule="auto"/>
        <w:ind w:left="1080"/>
        <w:jc w:val="both"/>
        <w:rPr>
          <w:rFonts w:ascii="Calibri" w:hAnsi="Calibri" w:cs="Calibri"/>
          <w:sz w:val="24"/>
          <w:szCs w:val="24"/>
        </w:rPr>
      </w:pPr>
      <w:r w:rsidRPr="00E24D6B">
        <w:rPr>
          <w:rFonts w:ascii="Calibri" w:hAnsi="Calibri" w:cs="Calibri"/>
          <w:sz w:val="24"/>
          <w:szCs w:val="24"/>
        </w:rPr>
        <w:t xml:space="preserve">Consider Revised IMA for Sealer of Weights and Measures with Town of Barnstable </w:t>
      </w:r>
      <w:r w:rsidR="003124B2" w:rsidRPr="003124B2">
        <w:rPr>
          <w:rFonts w:ascii="Calibri" w:hAnsi="Calibri" w:cs="Calibri"/>
          <w:sz w:val="24"/>
          <w:szCs w:val="24"/>
        </w:rPr>
        <w:t>–</w:t>
      </w:r>
      <w:r w:rsidR="003124B2" w:rsidRPr="003124B2">
        <w:rPr>
          <w:rFonts w:ascii="Calibri" w:hAnsi="Calibri" w:cs="Calibri"/>
          <w:i/>
          <w:iCs/>
          <w:sz w:val="24"/>
          <w:szCs w:val="24"/>
        </w:rPr>
        <w:t>FY2021 Budget Item</w:t>
      </w:r>
      <w:r w:rsidRPr="00E24D6B">
        <w:rPr>
          <w:rFonts w:ascii="Calibri" w:hAnsi="Calibri" w:cs="Calibri"/>
          <w:sz w:val="24"/>
          <w:szCs w:val="24"/>
        </w:rPr>
        <w:t xml:space="preserve"> </w:t>
      </w:r>
    </w:p>
    <w:p w14:paraId="47A53262" w14:textId="278AB444" w:rsidR="005F572A" w:rsidRDefault="005F572A" w:rsidP="005F572A">
      <w:pPr>
        <w:spacing w:after="0" w:line="240" w:lineRule="auto"/>
        <w:jc w:val="both"/>
        <w:rPr>
          <w:rFonts w:ascii="Calibri" w:hAnsi="Calibri" w:cs="Calibri"/>
          <w:sz w:val="24"/>
          <w:szCs w:val="24"/>
        </w:rPr>
      </w:pPr>
    </w:p>
    <w:p w14:paraId="0F32664E" w14:textId="5F991E33" w:rsidR="005F572A" w:rsidRPr="005F572A" w:rsidRDefault="005F572A" w:rsidP="005F572A">
      <w:pPr>
        <w:spacing w:after="0" w:line="240" w:lineRule="auto"/>
        <w:ind w:left="1080"/>
        <w:jc w:val="both"/>
        <w:rPr>
          <w:rFonts w:ascii="Calibri" w:hAnsi="Calibri" w:cs="Calibri"/>
          <w:i/>
          <w:iCs/>
          <w:sz w:val="24"/>
          <w:szCs w:val="24"/>
        </w:rPr>
      </w:pPr>
      <w:r w:rsidRPr="005F572A">
        <w:rPr>
          <w:rFonts w:ascii="Calibri" w:hAnsi="Calibri" w:cs="Calibri"/>
          <w:i/>
          <w:iCs/>
          <w:sz w:val="24"/>
          <w:szCs w:val="24"/>
        </w:rPr>
        <w:t>Selectmen Metters recused himself from this agenda item.</w:t>
      </w:r>
    </w:p>
    <w:p w14:paraId="6CA0DE54" w14:textId="10286B30" w:rsidR="00C1138E" w:rsidRDefault="00C1138E" w:rsidP="00C1138E">
      <w:pPr>
        <w:pStyle w:val="ListParagraph"/>
        <w:ind w:left="1080"/>
        <w:jc w:val="both"/>
        <w:rPr>
          <w:b/>
          <w:bCs/>
          <w:sz w:val="24"/>
          <w:szCs w:val="24"/>
        </w:rPr>
      </w:pPr>
    </w:p>
    <w:p w14:paraId="79A4D00C" w14:textId="2F7B3495" w:rsidR="005F572A" w:rsidRDefault="00EA5B6E" w:rsidP="00C1138E">
      <w:pPr>
        <w:pStyle w:val="ListParagraph"/>
        <w:ind w:left="1080"/>
        <w:jc w:val="both"/>
        <w:rPr>
          <w:sz w:val="24"/>
          <w:szCs w:val="24"/>
        </w:rPr>
      </w:pPr>
      <w:r>
        <w:rPr>
          <w:sz w:val="24"/>
          <w:szCs w:val="24"/>
        </w:rPr>
        <w:t>Community Development Director</w:t>
      </w:r>
      <w:r w:rsidR="00595E5E">
        <w:rPr>
          <w:sz w:val="24"/>
          <w:szCs w:val="24"/>
        </w:rPr>
        <w:t xml:space="preserve"> Katie Donovan said the Town has entered into an Intermunicipal Agreement </w:t>
      </w:r>
      <w:r w:rsidR="00E03927">
        <w:rPr>
          <w:sz w:val="24"/>
          <w:szCs w:val="24"/>
        </w:rPr>
        <w:t xml:space="preserve">(IMA) </w:t>
      </w:r>
      <w:r w:rsidR="00595E5E">
        <w:rPr>
          <w:sz w:val="24"/>
          <w:szCs w:val="24"/>
        </w:rPr>
        <w:t xml:space="preserve">with the Town of Barnstable for </w:t>
      </w:r>
      <w:r w:rsidR="00522CCA">
        <w:rPr>
          <w:sz w:val="24"/>
          <w:szCs w:val="24"/>
        </w:rPr>
        <w:t xml:space="preserve">Sealer of Weights and Measures services. She said thus far Barnstable collects the fees from the </w:t>
      </w:r>
      <w:r w:rsidR="00590BA4">
        <w:rPr>
          <w:sz w:val="24"/>
          <w:szCs w:val="24"/>
        </w:rPr>
        <w:t xml:space="preserve">businesses, but those fees do not cover the cost of the program. She said Barnstable </w:t>
      </w:r>
      <w:r w:rsidR="00BA27AC">
        <w:rPr>
          <w:sz w:val="24"/>
          <w:szCs w:val="24"/>
        </w:rPr>
        <w:t>is now asking the towns for which the services are provided to contribute financially</w:t>
      </w:r>
      <w:r w:rsidR="00905810">
        <w:rPr>
          <w:sz w:val="24"/>
          <w:szCs w:val="24"/>
        </w:rPr>
        <w:t xml:space="preserve">. She said the cost to each participating </w:t>
      </w:r>
      <w:r w:rsidR="00015B43">
        <w:rPr>
          <w:sz w:val="24"/>
          <w:szCs w:val="24"/>
        </w:rPr>
        <w:t xml:space="preserve">town is determined </w:t>
      </w:r>
      <w:r w:rsidR="000740B4">
        <w:rPr>
          <w:sz w:val="24"/>
          <w:szCs w:val="24"/>
        </w:rPr>
        <w:t>by the number of devices inspected annually</w:t>
      </w:r>
      <w:r w:rsidR="00E10F7A">
        <w:rPr>
          <w:sz w:val="24"/>
          <w:szCs w:val="24"/>
        </w:rPr>
        <w:t>.</w:t>
      </w:r>
    </w:p>
    <w:p w14:paraId="1A9FC25D" w14:textId="7DF02D84" w:rsidR="00E10F7A" w:rsidRDefault="00E10F7A" w:rsidP="00C1138E">
      <w:pPr>
        <w:pStyle w:val="ListParagraph"/>
        <w:ind w:left="1080"/>
        <w:jc w:val="both"/>
        <w:rPr>
          <w:sz w:val="24"/>
          <w:szCs w:val="24"/>
        </w:rPr>
      </w:pPr>
    </w:p>
    <w:p w14:paraId="020F28F4" w14:textId="6CA7DFE1" w:rsidR="00E10F7A" w:rsidRPr="005F572A" w:rsidRDefault="00E10F7A" w:rsidP="00C1138E">
      <w:pPr>
        <w:pStyle w:val="ListParagraph"/>
        <w:ind w:left="1080"/>
        <w:jc w:val="both"/>
        <w:rPr>
          <w:sz w:val="24"/>
          <w:szCs w:val="24"/>
        </w:rPr>
      </w:pPr>
      <w:r>
        <w:rPr>
          <w:sz w:val="24"/>
          <w:szCs w:val="24"/>
        </w:rPr>
        <w:lastRenderedPageBreak/>
        <w:t>Richard Scali</w:t>
      </w:r>
      <w:r w:rsidR="005A474D">
        <w:rPr>
          <w:sz w:val="24"/>
          <w:szCs w:val="24"/>
        </w:rPr>
        <w:t>, Licensing Department Director for the Town of Barnstable</w:t>
      </w:r>
      <w:r w:rsidR="0037280A">
        <w:rPr>
          <w:sz w:val="24"/>
          <w:szCs w:val="24"/>
        </w:rPr>
        <w:t xml:space="preserve">, said towns under 5,000 residents </w:t>
      </w:r>
      <w:proofErr w:type="gramStart"/>
      <w:r w:rsidR="0037280A">
        <w:rPr>
          <w:sz w:val="24"/>
          <w:szCs w:val="24"/>
        </w:rPr>
        <w:t>are able to</w:t>
      </w:r>
      <w:proofErr w:type="gramEnd"/>
      <w:r w:rsidR="0037280A">
        <w:rPr>
          <w:sz w:val="24"/>
          <w:szCs w:val="24"/>
        </w:rPr>
        <w:t xml:space="preserve"> contract with the State for this service and noted that some Outer Cape </w:t>
      </w:r>
      <w:proofErr w:type="spellStart"/>
      <w:r w:rsidR="0037280A">
        <w:rPr>
          <w:sz w:val="24"/>
          <w:szCs w:val="24"/>
        </w:rPr>
        <w:t>towns</w:t>
      </w:r>
      <w:proofErr w:type="spellEnd"/>
      <w:r w:rsidR="0037280A">
        <w:rPr>
          <w:sz w:val="24"/>
          <w:szCs w:val="24"/>
        </w:rPr>
        <w:t xml:space="preserve"> </w:t>
      </w:r>
      <w:r w:rsidR="00DD4629">
        <w:rPr>
          <w:sz w:val="24"/>
          <w:szCs w:val="24"/>
        </w:rPr>
        <w:t xml:space="preserve">take advantage of that. He said </w:t>
      </w:r>
      <w:r w:rsidR="00613C1F">
        <w:rPr>
          <w:sz w:val="24"/>
          <w:szCs w:val="24"/>
        </w:rPr>
        <w:t>the maximum</w:t>
      </w:r>
      <w:r w:rsidR="00E03927">
        <w:rPr>
          <w:sz w:val="24"/>
          <w:szCs w:val="24"/>
        </w:rPr>
        <w:t xml:space="preserve"> term under the </w:t>
      </w:r>
      <w:r w:rsidR="00D032A1">
        <w:rPr>
          <w:sz w:val="24"/>
          <w:szCs w:val="24"/>
        </w:rPr>
        <w:t>IMA is 25 years</w:t>
      </w:r>
      <w:r w:rsidR="00F3414C">
        <w:rPr>
          <w:sz w:val="24"/>
          <w:szCs w:val="24"/>
        </w:rPr>
        <w:t>,</w:t>
      </w:r>
      <w:r w:rsidR="00D032A1">
        <w:rPr>
          <w:sz w:val="24"/>
          <w:szCs w:val="24"/>
        </w:rPr>
        <w:t xml:space="preserve"> but it does not need to be that long. He noted that </w:t>
      </w:r>
      <w:r w:rsidR="00F3414C">
        <w:rPr>
          <w:sz w:val="24"/>
          <w:szCs w:val="24"/>
        </w:rPr>
        <w:t>the IMA’s terms include a three</w:t>
      </w:r>
      <w:r w:rsidR="00285987">
        <w:rPr>
          <w:sz w:val="24"/>
          <w:szCs w:val="24"/>
        </w:rPr>
        <w:t>-</w:t>
      </w:r>
      <w:r w:rsidR="00F3414C">
        <w:rPr>
          <w:sz w:val="24"/>
          <w:szCs w:val="24"/>
        </w:rPr>
        <w:t>year review and a 90</w:t>
      </w:r>
      <w:r w:rsidR="00285987">
        <w:rPr>
          <w:sz w:val="24"/>
          <w:szCs w:val="24"/>
        </w:rPr>
        <w:t>-</w:t>
      </w:r>
      <w:r w:rsidR="00F3414C">
        <w:rPr>
          <w:sz w:val="24"/>
          <w:szCs w:val="24"/>
        </w:rPr>
        <w:t>day cancellation cla</w:t>
      </w:r>
      <w:r w:rsidR="00A15E6E">
        <w:rPr>
          <w:sz w:val="24"/>
          <w:szCs w:val="24"/>
        </w:rPr>
        <w:t>use.</w:t>
      </w:r>
      <w:r w:rsidR="00B647BB">
        <w:rPr>
          <w:sz w:val="24"/>
          <w:szCs w:val="24"/>
        </w:rPr>
        <w:t xml:space="preserve"> He said </w:t>
      </w:r>
      <w:r w:rsidR="00285987">
        <w:rPr>
          <w:sz w:val="24"/>
          <w:szCs w:val="24"/>
        </w:rPr>
        <w:t xml:space="preserve">in developing the fee per town, Barnstable looked at the </w:t>
      </w:r>
      <w:r w:rsidR="007037B8">
        <w:rPr>
          <w:sz w:val="24"/>
          <w:szCs w:val="24"/>
        </w:rPr>
        <w:t>cost of the program including personnel, benefits, and equipment including vehicles</w:t>
      </w:r>
      <w:r w:rsidR="00A34936">
        <w:rPr>
          <w:sz w:val="24"/>
          <w:szCs w:val="24"/>
        </w:rPr>
        <w:t>. He said the fees collected from the businesses covered the operating costs but</w:t>
      </w:r>
      <w:r w:rsidR="0063676C">
        <w:rPr>
          <w:sz w:val="24"/>
          <w:szCs w:val="24"/>
        </w:rPr>
        <w:t xml:space="preserve"> not retirement benefits and equipment repl</w:t>
      </w:r>
      <w:r w:rsidR="001C2098">
        <w:rPr>
          <w:sz w:val="24"/>
          <w:szCs w:val="24"/>
        </w:rPr>
        <w:t>a</w:t>
      </w:r>
      <w:r w:rsidR="0063676C">
        <w:rPr>
          <w:sz w:val="24"/>
          <w:szCs w:val="24"/>
        </w:rPr>
        <w:t>cements</w:t>
      </w:r>
      <w:r w:rsidR="001C2098">
        <w:rPr>
          <w:sz w:val="24"/>
          <w:szCs w:val="24"/>
        </w:rPr>
        <w:t xml:space="preserve">. He said the </w:t>
      </w:r>
      <w:r w:rsidR="008C7B40">
        <w:rPr>
          <w:sz w:val="24"/>
          <w:szCs w:val="24"/>
        </w:rPr>
        <w:t xml:space="preserve">fee to the towns is based on the </w:t>
      </w:r>
      <w:r w:rsidR="00101F55">
        <w:rPr>
          <w:sz w:val="24"/>
          <w:szCs w:val="24"/>
        </w:rPr>
        <w:t>number and types of devices that are inspec</w:t>
      </w:r>
      <w:r w:rsidR="00200EDF">
        <w:rPr>
          <w:sz w:val="24"/>
          <w:szCs w:val="24"/>
        </w:rPr>
        <w:t>ted.</w:t>
      </w:r>
      <w:r w:rsidR="00867C39">
        <w:rPr>
          <w:sz w:val="24"/>
          <w:szCs w:val="24"/>
        </w:rPr>
        <w:t xml:space="preserve"> He said 8 of the 10 town have re-signed to the new IMA</w:t>
      </w:r>
      <w:r w:rsidR="00642FE4">
        <w:rPr>
          <w:sz w:val="24"/>
          <w:szCs w:val="24"/>
        </w:rPr>
        <w:t>, all for 25-year term.</w:t>
      </w:r>
    </w:p>
    <w:p w14:paraId="707ECA11" w14:textId="34C48E70" w:rsidR="00C1138E" w:rsidRDefault="00C1138E" w:rsidP="00C1138E">
      <w:pPr>
        <w:pStyle w:val="ListParagraph"/>
        <w:ind w:left="1080"/>
        <w:jc w:val="both"/>
        <w:rPr>
          <w:b/>
          <w:bCs/>
          <w:sz w:val="24"/>
          <w:szCs w:val="24"/>
        </w:rPr>
      </w:pPr>
    </w:p>
    <w:p w14:paraId="7399336E" w14:textId="7C69ED78" w:rsidR="00642FE4" w:rsidRPr="00642FE4" w:rsidRDefault="00642FE4" w:rsidP="00C1138E">
      <w:pPr>
        <w:pStyle w:val="ListParagraph"/>
        <w:ind w:left="1080"/>
        <w:jc w:val="both"/>
        <w:rPr>
          <w:sz w:val="24"/>
          <w:szCs w:val="24"/>
        </w:rPr>
      </w:pPr>
      <w:r>
        <w:rPr>
          <w:sz w:val="24"/>
          <w:szCs w:val="24"/>
        </w:rPr>
        <w:t>Motion: by Dean Nicastro to enter into</w:t>
      </w:r>
      <w:r w:rsidR="007953EC">
        <w:rPr>
          <w:sz w:val="24"/>
          <w:szCs w:val="24"/>
        </w:rPr>
        <w:t xml:space="preserve"> an Intermunicipal Agreement with the Town of Barnstable for participation</w:t>
      </w:r>
      <w:r w:rsidR="0009119E">
        <w:rPr>
          <w:sz w:val="24"/>
          <w:szCs w:val="24"/>
        </w:rPr>
        <w:t xml:space="preserve"> in their Weights and Measures program.</w:t>
      </w:r>
    </w:p>
    <w:p w14:paraId="627FD943" w14:textId="45ED267D" w:rsidR="00C1138E" w:rsidRPr="00BD44B1" w:rsidRDefault="0009119E" w:rsidP="00C1138E">
      <w:pPr>
        <w:pStyle w:val="ListParagraph"/>
        <w:ind w:left="1080"/>
        <w:jc w:val="both"/>
        <w:rPr>
          <w:sz w:val="24"/>
          <w:szCs w:val="24"/>
        </w:rPr>
      </w:pPr>
      <w:r w:rsidRPr="00BD44B1">
        <w:rPr>
          <w:sz w:val="24"/>
          <w:szCs w:val="24"/>
        </w:rPr>
        <w:t xml:space="preserve">Second: by </w:t>
      </w:r>
      <w:r w:rsidR="00BD44B1" w:rsidRPr="00BD44B1">
        <w:rPr>
          <w:sz w:val="24"/>
          <w:szCs w:val="24"/>
        </w:rPr>
        <w:t>Jeffrey Dykens.</w:t>
      </w:r>
    </w:p>
    <w:p w14:paraId="00CEE7E1" w14:textId="4B1AE995" w:rsidR="00C1138E" w:rsidRPr="00C1138E" w:rsidRDefault="00C1138E" w:rsidP="00C1138E">
      <w:pPr>
        <w:pStyle w:val="ListParagraph"/>
        <w:ind w:left="108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1CA26042" w14:textId="2E595C2D" w:rsidR="00C1138E" w:rsidRPr="00C1138E" w:rsidRDefault="00C1138E" w:rsidP="00C1138E">
      <w:pPr>
        <w:pStyle w:val="ListParagraph"/>
        <w:ind w:left="1080"/>
        <w:jc w:val="both"/>
        <w:rPr>
          <w:b/>
          <w:bCs/>
          <w:sz w:val="24"/>
          <w:szCs w:val="24"/>
        </w:rPr>
      </w:pPr>
      <w:r w:rsidRPr="00C1138E">
        <w:rPr>
          <w:b/>
          <w:bCs/>
          <w:sz w:val="24"/>
          <w:szCs w:val="24"/>
        </w:rPr>
        <w:t xml:space="preserve">Jeffrey Dykens: </w:t>
      </w:r>
      <w:r>
        <w:rPr>
          <w:b/>
          <w:bCs/>
          <w:sz w:val="24"/>
          <w:szCs w:val="24"/>
        </w:rPr>
        <w:t>Yes</w:t>
      </w:r>
    </w:p>
    <w:p w14:paraId="49D551E8" w14:textId="015FA271" w:rsidR="00C1138E" w:rsidRPr="00C1138E" w:rsidRDefault="00C1138E" w:rsidP="00C1138E">
      <w:pPr>
        <w:pStyle w:val="ListParagraph"/>
        <w:ind w:left="1080"/>
        <w:jc w:val="both"/>
        <w:rPr>
          <w:b/>
          <w:bCs/>
          <w:sz w:val="24"/>
          <w:szCs w:val="24"/>
        </w:rPr>
      </w:pPr>
      <w:r w:rsidRPr="00C1138E">
        <w:rPr>
          <w:b/>
          <w:bCs/>
          <w:sz w:val="24"/>
          <w:szCs w:val="24"/>
        </w:rPr>
        <w:t xml:space="preserve">Dean Nicastro: </w:t>
      </w:r>
      <w:r>
        <w:rPr>
          <w:b/>
          <w:bCs/>
          <w:sz w:val="24"/>
          <w:szCs w:val="24"/>
        </w:rPr>
        <w:t>Yes</w:t>
      </w:r>
    </w:p>
    <w:p w14:paraId="17B419FF" w14:textId="733A631A" w:rsidR="00C1138E" w:rsidRPr="00C1138E" w:rsidRDefault="00C1138E" w:rsidP="00C1138E">
      <w:pPr>
        <w:pStyle w:val="ListParagraph"/>
        <w:ind w:left="1080"/>
        <w:jc w:val="both"/>
        <w:rPr>
          <w:b/>
          <w:bCs/>
          <w:sz w:val="24"/>
          <w:szCs w:val="24"/>
        </w:rPr>
      </w:pPr>
      <w:r w:rsidRPr="00C1138E">
        <w:rPr>
          <w:b/>
          <w:bCs/>
          <w:sz w:val="24"/>
          <w:szCs w:val="24"/>
        </w:rPr>
        <w:t xml:space="preserve">Peter Cocolis: </w:t>
      </w:r>
      <w:r>
        <w:rPr>
          <w:b/>
          <w:bCs/>
          <w:sz w:val="24"/>
          <w:szCs w:val="24"/>
        </w:rPr>
        <w:t>Yes</w:t>
      </w:r>
    </w:p>
    <w:p w14:paraId="73560C39" w14:textId="42AED8FD" w:rsidR="00C1138E" w:rsidRPr="00C1138E" w:rsidRDefault="00C1138E" w:rsidP="00C1138E">
      <w:pPr>
        <w:pStyle w:val="ListParagraph"/>
        <w:ind w:left="1080"/>
        <w:jc w:val="both"/>
        <w:rPr>
          <w:b/>
          <w:bCs/>
          <w:sz w:val="24"/>
          <w:szCs w:val="24"/>
        </w:rPr>
      </w:pPr>
      <w:r w:rsidRPr="00C1138E">
        <w:rPr>
          <w:b/>
          <w:bCs/>
          <w:sz w:val="24"/>
          <w:szCs w:val="24"/>
        </w:rPr>
        <w:t xml:space="preserve">Shareen Davis: </w:t>
      </w:r>
      <w:r>
        <w:rPr>
          <w:b/>
          <w:bCs/>
          <w:sz w:val="24"/>
          <w:szCs w:val="24"/>
        </w:rPr>
        <w:t>Yes</w:t>
      </w:r>
    </w:p>
    <w:p w14:paraId="7C79EBF2" w14:textId="77777777" w:rsidR="003124B2" w:rsidRPr="00E24D6B" w:rsidRDefault="003124B2" w:rsidP="003124B2">
      <w:pPr>
        <w:spacing w:after="0" w:line="240" w:lineRule="auto"/>
        <w:ind w:left="1080"/>
        <w:jc w:val="both"/>
        <w:rPr>
          <w:rFonts w:ascii="Calibri" w:hAnsi="Calibri" w:cs="Calibri"/>
          <w:sz w:val="24"/>
          <w:szCs w:val="24"/>
        </w:rPr>
      </w:pPr>
    </w:p>
    <w:p w14:paraId="396BD309" w14:textId="77777777" w:rsidR="00BD44B1" w:rsidRDefault="00ED277D" w:rsidP="00E24D6B">
      <w:pPr>
        <w:numPr>
          <w:ilvl w:val="0"/>
          <w:numId w:val="46"/>
        </w:numPr>
        <w:spacing w:after="0" w:line="240" w:lineRule="auto"/>
        <w:ind w:left="1080"/>
        <w:jc w:val="both"/>
        <w:rPr>
          <w:rFonts w:ascii="Calibri" w:hAnsi="Calibri" w:cs="Calibri"/>
          <w:sz w:val="24"/>
          <w:szCs w:val="24"/>
        </w:rPr>
      </w:pPr>
      <w:r w:rsidRPr="00E24D6B">
        <w:rPr>
          <w:rFonts w:ascii="Calibri" w:hAnsi="Calibri" w:cs="Calibri"/>
          <w:sz w:val="24"/>
          <w:szCs w:val="24"/>
        </w:rPr>
        <w:t xml:space="preserve">COVID-19 Financial Planning – </w:t>
      </w:r>
      <w:r w:rsidR="000543CB">
        <w:rPr>
          <w:rFonts w:ascii="Calibri" w:hAnsi="Calibri" w:cs="Calibri"/>
          <w:sz w:val="24"/>
          <w:szCs w:val="24"/>
        </w:rPr>
        <w:t xml:space="preserve">Town Manager’s Proposed </w:t>
      </w:r>
      <w:r w:rsidRPr="00E24D6B">
        <w:rPr>
          <w:rFonts w:ascii="Calibri" w:hAnsi="Calibri" w:cs="Calibri"/>
          <w:sz w:val="24"/>
          <w:szCs w:val="24"/>
        </w:rPr>
        <w:t xml:space="preserve">FY2021 </w:t>
      </w:r>
      <w:r w:rsidR="000543CB">
        <w:rPr>
          <w:rFonts w:ascii="Calibri" w:hAnsi="Calibri" w:cs="Calibri"/>
          <w:sz w:val="24"/>
          <w:szCs w:val="24"/>
        </w:rPr>
        <w:t xml:space="preserve">Operating and Capital </w:t>
      </w:r>
      <w:r w:rsidRPr="00E24D6B">
        <w:rPr>
          <w:rFonts w:ascii="Calibri" w:hAnsi="Calibri" w:cs="Calibri"/>
          <w:sz w:val="24"/>
          <w:szCs w:val="24"/>
        </w:rPr>
        <w:t>Budget</w:t>
      </w:r>
      <w:r w:rsidR="000543CB">
        <w:rPr>
          <w:rFonts w:ascii="Calibri" w:hAnsi="Calibri" w:cs="Calibri"/>
          <w:sz w:val="24"/>
          <w:szCs w:val="24"/>
        </w:rPr>
        <w:t>s</w:t>
      </w:r>
      <w:r w:rsidRPr="00E24D6B">
        <w:rPr>
          <w:rFonts w:ascii="Calibri" w:hAnsi="Calibri" w:cs="Calibri"/>
          <w:sz w:val="24"/>
          <w:szCs w:val="24"/>
        </w:rPr>
        <w:t xml:space="preserve"> Review; Transmittal to the Finance Committee</w:t>
      </w:r>
    </w:p>
    <w:p w14:paraId="2915AC04" w14:textId="77777777" w:rsidR="00BD44B1" w:rsidRDefault="00BD44B1" w:rsidP="00BD44B1">
      <w:pPr>
        <w:spacing w:after="0" w:line="240" w:lineRule="auto"/>
        <w:ind w:left="1080"/>
        <w:jc w:val="both"/>
        <w:rPr>
          <w:rFonts w:ascii="Calibri" w:hAnsi="Calibri" w:cs="Calibri"/>
          <w:sz w:val="24"/>
          <w:szCs w:val="24"/>
        </w:rPr>
      </w:pPr>
    </w:p>
    <w:p w14:paraId="26DB7A09" w14:textId="42C2AB1C" w:rsidR="00ED277D" w:rsidRPr="00CB77A3" w:rsidRDefault="000543CB" w:rsidP="005F1702">
      <w:pPr>
        <w:spacing w:after="0" w:line="240" w:lineRule="auto"/>
        <w:ind w:left="1080"/>
        <w:jc w:val="both"/>
        <w:rPr>
          <w:rFonts w:ascii="Calibri" w:hAnsi="Calibri" w:cs="Calibri"/>
          <w:sz w:val="24"/>
          <w:szCs w:val="24"/>
        </w:rPr>
      </w:pPr>
      <w:r>
        <w:rPr>
          <w:rFonts w:ascii="Calibri" w:hAnsi="Calibri" w:cs="Calibri"/>
          <w:sz w:val="24"/>
          <w:szCs w:val="24"/>
        </w:rPr>
        <w:t xml:space="preserve">Finance Director </w:t>
      </w:r>
      <w:r w:rsidR="00BD44B1">
        <w:rPr>
          <w:rFonts w:ascii="Calibri" w:hAnsi="Calibri" w:cs="Calibri"/>
          <w:sz w:val="24"/>
          <w:szCs w:val="24"/>
        </w:rPr>
        <w:t xml:space="preserve">Alix </w:t>
      </w:r>
      <w:r w:rsidR="00B80EB2">
        <w:rPr>
          <w:rFonts w:ascii="Calibri" w:hAnsi="Calibri" w:cs="Calibri"/>
          <w:sz w:val="24"/>
          <w:szCs w:val="24"/>
        </w:rPr>
        <w:t>Heilala</w:t>
      </w:r>
      <w:r w:rsidR="00C422D6">
        <w:rPr>
          <w:rFonts w:ascii="Calibri" w:hAnsi="Calibri" w:cs="Calibri"/>
          <w:sz w:val="24"/>
          <w:szCs w:val="24"/>
        </w:rPr>
        <w:t xml:space="preserve"> said additional savings for the </w:t>
      </w:r>
      <w:r w:rsidR="00A77A15">
        <w:rPr>
          <w:rFonts w:ascii="Calibri" w:hAnsi="Calibri" w:cs="Calibri"/>
          <w:sz w:val="24"/>
          <w:szCs w:val="24"/>
        </w:rPr>
        <w:t>FY2021</w:t>
      </w:r>
      <w:r w:rsidR="007F47DF">
        <w:rPr>
          <w:rFonts w:ascii="Calibri" w:hAnsi="Calibri" w:cs="Calibri"/>
          <w:sz w:val="24"/>
          <w:szCs w:val="24"/>
        </w:rPr>
        <w:t xml:space="preserve"> budgets have been identified and gave a presentation on the adjustments made to the budgets</w:t>
      </w:r>
      <w:r w:rsidR="00CB77A3">
        <w:rPr>
          <w:rFonts w:ascii="Calibri" w:hAnsi="Calibri" w:cs="Calibri"/>
          <w:sz w:val="24"/>
          <w:szCs w:val="24"/>
        </w:rPr>
        <w:t xml:space="preserve"> (</w:t>
      </w:r>
      <w:r w:rsidR="00CB77A3" w:rsidRPr="00CB77A3">
        <w:rPr>
          <w:rFonts w:ascii="Calibri" w:hAnsi="Calibri" w:cs="Calibri"/>
          <w:i/>
          <w:iCs/>
          <w:sz w:val="24"/>
          <w:szCs w:val="24"/>
        </w:rPr>
        <w:t>attached to these minutes)</w:t>
      </w:r>
      <w:r w:rsidR="00CB77A3">
        <w:rPr>
          <w:rFonts w:ascii="Calibri" w:hAnsi="Calibri" w:cs="Calibri"/>
          <w:sz w:val="24"/>
          <w:szCs w:val="24"/>
        </w:rPr>
        <w:t>.</w:t>
      </w:r>
    </w:p>
    <w:p w14:paraId="454604E5" w14:textId="6F296D49" w:rsidR="00B80EB2" w:rsidRDefault="00B80EB2" w:rsidP="005F1702">
      <w:pPr>
        <w:spacing w:after="0" w:line="240" w:lineRule="auto"/>
        <w:jc w:val="both"/>
        <w:rPr>
          <w:rFonts w:ascii="Calibri" w:hAnsi="Calibri" w:cs="Calibri"/>
          <w:i/>
          <w:iCs/>
          <w:sz w:val="24"/>
          <w:szCs w:val="24"/>
        </w:rPr>
      </w:pPr>
    </w:p>
    <w:p w14:paraId="23527E09" w14:textId="5404219C" w:rsidR="005F1702" w:rsidRDefault="005F1702"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said additional reductions were identified in the </w:t>
      </w:r>
      <w:r w:rsidR="00717895">
        <w:rPr>
          <w:rFonts w:ascii="Calibri" w:hAnsi="Calibri" w:cs="Calibri"/>
          <w:sz w:val="24"/>
          <w:szCs w:val="24"/>
        </w:rPr>
        <w:t xml:space="preserve">Operating Budget and the Monomoy Regional School District Committee has reduced the District’s budgets which has reduced the </w:t>
      </w:r>
      <w:r w:rsidR="004D1070">
        <w:rPr>
          <w:rFonts w:ascii="Calibri" w:hAnsi="Calibri" w:cs="Calibri"/>
          <w:sz w:val="24"/>
          <w:szCs w:val="24"/>
        </w:rPr>
        <w:t>Town’s assessment. She said she also has raised the amou</w:t>
      </w:r>
      <w:r w:rsidR="008D6D5C">
        <w:rPr>
          <w:rFonts w:ascii="Calibri" w:hAnsi="Calibri" w:cs="Calibri"/>
          <w:sz w:val="24"/>
          <w:szCs w:val="24"/>
        </w:rPr>
        <w:t>n</w:t>
      </w:r>
      <w:r w:rsidR="004D1070">
        <w:rPr>
          <w:rFonts w:ascii="Calibri" w:hAnsi="Calibri" w:cs="Calibri"/>
          <w:sz w:val="24"/>
          <w:szCs w:val="24"/>
        </w:rPr>
        <w:t xml:space="preserve">t of estimated local receipts </w:t>
      </w:r>
      <w:r w:rsidR="008D6D5C">
        <w:rPr>
          <w:rFonts w:ascii="Calibri" w:hAnsi="Calibri" w:cs="Calibri"/>
          <w:sz w:val="24"/>
          <w:szCs w:val="24"/>
        </w:rPr>
        <w:t>up to 57% of the prior year’s actuals.</w:t>
      </w:r>
    </w:p>
    <w:p w14:paraId="3D8A3590" w14:textId="7A35B19F" w:rsidR="008D6D5C" w:rsidRDefault="008D6D5C" w:rsidP="005F1702">
      <w:pPr>
        <w:spacing w:after="0" w:line="240" w:lineRule="auto"/>
        <w:ind w:left="1080"/>
        <w:jc w:val="both"/>
        <w:rPr>
          <w:rFonts w:ascii="Calibri" w:hAnsi="Calibri" w:cs="Calibri"/>
          <w:sz w:val="24"/>
          <w:szCs w:val="24"/>
        </w:rPr>
      </w:pPr>
    </w:p>
    <w:p w14:paraId="78EC1892" w14:textId="7CBC33C0" w:rsidR="008D6D5C" w:rsidRDefault="008D6D5C" w:rsidP="005F1702">
      <w:pPr>
        <w:spacing w:after="0" w:line="240" w:lineRule="auto"/>
        <w:ind w:left="1080"/>
        <w:jc w:val="both"/>
        <w:rPr>
          <w:rFonts w:ascii="Calibri" w:hAnsi="Calibri" w:cs="Calibri"/>
          <w:sz w:val="24"/>
          <w:szCs w:val="24"/>
        </w:rPr>
      </w:pPr>
      <w:r>
        <w:rPr>
          <w:rFonts w:ascii="Calibri" w:hAnsi="Calibri" w:cs="Calibri"/>
          <w:sz w:val="24"/>
          <w:szCs w:val="24"/>
        </w:rPr>
        <w:t>Director Heilala said the Town is planning for a 6- to 18-month recession</w:t>
      </w:r>
      <w:r w:rsidR="00505B7E">
        <w:rPr>
          <w:rFonts w:ascii="Calibri" w:hAnsi="Calibri" w:cs="Calibri"/>
          <w:sz w:val="24"/>
          <w:szCs w:val="24"/>
        </w:rPr>
        <w:t xml:space="preserve"> due to the pandemic. She reviewed the Town’s expenditures in response to COVID-19</w:t>
      </w:r>
      <w:r w:rsidR="00133653">
        <w:rPr>
          <w:rFonts w:ascii="Calibri" w:hAnsi="Calibri" w:cs="Calibri"/>
          <w:sz w:val="24"/>
          <w:szCs w:val="24"/>
        </w:rPr>
        <w:t xml:space="preserve"> to date and said this figure ($584,410) includes regular staff time</w:t>
      </w:r>
      <w:r w:rsidR="004A2A45">
        <w:rPr>
          <w:rFonts w:ascii="Calibri" w:hAnsi="Calibri" w:cs="Calibri"/>
          <w:sz w:val="24"/>
          <w:szCs w:val="24"/>
        </w:rPr>
        <w:t xml:space="preserve">. She said the Town is tracking expenses as it will be eligible for 75% reimbursements </w:t>
      </w:r>
      <w:r w:rsidR="003E0A0D">
        <w:rPr>
          <w:rFonts w:ascii="Calibri" w:hAnsi="Calibri" w:cs="Calibri"/>
          <w:sz w:val="24"/>
          <w:szCs w:val="24"/>
        </w:rPr>
        <w:t>of eligible costs.</w:t>
      </w:r>
    </w:p>
    <w:p w14:paraId="5B1A5425" w14:textId="1A0DA12F" w:rsidR="003E0A0D" w:rsidRDefault="003E0A0D" w:rsidP="005F1702">
      <w:pPr>
        <w:spacing w:after="0" w:line="240" w:lineRule="auto"/>
        <w:ind w:left="1080"/>
        <w:jc w:val="both"/>
        <w:rPr>
          <w:rFonts w:ascii="Calibri" w:hAnsi="Calibri" w:cs="Calibri"/>
          <w:sz w:val="24"/>
          <w:szCs w:val="24"/>
        </w:rPr>
      </w:pPr>
    </w:p>
    <w:p w14:paraId="17ED3B1A" w14:textId="1A9A66C3" w:rsidR="008F462B" w:rsidRDefault="008F462B"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said all budgets were reviewed for </w:t>
      </w:r>
      <w:r w:rsidR="00233D64">
        <w:rPr>
          <w:rFonts w:ascii="Calibri" w:hAnsi="Calibri" w:cs="Calibri"/>
          <w:sz w:val="24"/>
          <w:szCs w:val="24"/>
        </w:rPr>
        <w:t xml:space="preserve">reductions to provide relief to the </w:t>
      </w:r>
      <w:r w:rsidR="009B6D30">
        <w:rPr>
          <w:rFonts w:ascii="Calibri" w:hAnsi="Calibri" w:cs="Calibri"/>
          <w:sz w:val="24"/>
          <w:szCs w:val="24"/>
        </w:rPr>
        <w:t xml:space="preserve">taxpayers. She said the Operating Budget had been reduced by $726,118 since </w:t>
      </w:r>
      <w:r w:rsidR="00AD61D8">
        <w:rPr>
          <w:rFonts w:ascii="Calibri" w:hAnsi="Calibri" w:cs="Calibri"/>
          <w:sz w:val="24"/>
          <w:szCs w:val="24"/>
        </w:rPr>
        <w:t>approved by the Board on February 24, 2020.</w:t>
      </w:r>
      <w:r w:rsidR="00131D35">
        <w:rPr>
          <w:rFonts w:ascii="Calibri" w:hAnsi="Calibri" w:cs="Calibri"/>
          <w:sz w:val="24"/>
          <w:szCs w:val="24"/>
        </w:rPr>
        <w:t xml:space="preserve"> She said </w:t>
      </w:r>
      <w:r w:rsidR="00ED1ABB">
        <w:rPr>
          <w:rFonts w:ascii="Calibri" w:hAnsi="Calibri" w:cs="Calibri"/>
          <w:sz w:val="24"/>
          <w:szCs w:val="24"/>
        </w:rPr>
        <w:t xml:space="preserve">local estimated </w:t>
      </w:r>
      <w:r w:rsidR="00DF4FA4">
        <w:rPr>
          <w:rFonts w:ascii="Calibri" w:hAnsi="Calibri" w:cs="Calibri"/>
          <w:sz w:val="24"/>
          <w:szCs w:val="24"/>
        </w:rPr>
        <w:t>receipts are now estimated at 57% of the prior year’s actuals which represents a decline of $2,235,000</w:t>
      </w:r>
      <w:r w:rsidR="005B57BC">
        <w:rPr>
          <w:rFonts w:ascii="Calibri" w:hAnsi="Calibri" w:cs="Calibri"/>
          <w:sz w:val="24"/>
          <w:szCs w:val="24"/>
        </w:rPr>
        <w:t xml:space="preserve"> since the February 24, 2020 presentation to the Board.</w:t>
      </w:r>
      <w:r w:rsidR="00776750">
        <w:rPr>
          <w:rFonts w:ascii="Calibri" w:hAnsi="Calibri" w:cs="Calibri"/>
          <w:sz w:val="24"/>
          <w:szCs w:val="24"/>
        </w:rPr>
        <w:t xml:space="preserve"> She said with the additional budget reductions and higher estimated local receipts, the Town will have excess levy capacity.</w:t>
      </w:r>
    </w:p>
    <w:p w14:paraId="3065184A" w14:textId="3161935E" w:rsidR="00A836FC" w:rsidRDefault="00A836FC" w:rsidP="005F1702">
      <w:pPr>
        <w:spacing w:after="0" w:line="240" w:lineRule="auto"/>
        <w:ind w:left="1080"/>
        <w:jc w:val="both"/>
        <w:rPr>
          <w:rFonts w:ascii="Calibri" w:hAnsi="Calibri" w:cs="Calibri"/>
          <w:sz w:val="24"/>
          <w:szCs w:val="24"/>
        </w:rPr>
      </w:pPr>
    </w:p>
    <w:p w14:paraId="075F57BE" w14:textId="33FB9253" w:rsidR="00A836FC" w:rsidRDefault="00A836FC"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said </w:t>
      </w:r>
      <w:r w:rsidR="00411DDF">
        <w:rPr>
          <w:rFonts w:ascii="Calibri" w:hAnsi="Calibri" w:cs="Calibri"/>
          <w:sz w:val="24"/>
          <w:szCs w:val="24"/>
        </w:rPr>
        <w:t xml:space="preserve">the budget reductions are from within the Operating Budget and do not represent any shifts of </w:t>
      </w:r>
      <w:r w:rsidR="00EA18F8">
        <w:rPr>
          <w:rFonts w:ascii="Calibri" w:hAnsi="Calibri" w:cs="Calibri"/>
          <w:sz w:val="24"/>
          <w:szCs w:val="24"/>
        </w:rPr>
        <w:t xml:space="preserve">expenses to the Capital Budget or to </w:t>
      </w:r>
      <w:r w:rsidR="001A50ED">
        <w:rPr>
          <w:rFonts w:ascii="Calibri" w:hAnsi="Calibri" w:cs="Calibri"/>
          <w:sz w:val="24"/>
          <w:szCs w:val="24"/>
        </w:rPr>
        <w:t xml:space="preserve">additional separate </w:t>
      </w:r>
      <w:r w:rsidR="001A50ED">
        <w:rPr>
          <w:rFonts w:ascii="Calibri" w:hAnsi="Calibri" w:cs="Calibri"/>
          <w:sz w:val="24"/>
          <w:szCs w:val="24"/>
        </w:rPr>
        <w:lastRenderedPageBreak/>
        <w:t xml:space="preserve">articles. She said as local receipts are received there may be </w:t>
      </w:r>
      <w:r w:rsidR="00A374D4">
        <w:rPr>
          <w:rFonts w:ascii="Calibri" w:hAnsi="Calibri" w:cs="Calibri"/>
          <w:sz w:val="24"/>
          <w:szCs w:val="24"/>
        </w:rPr>
        <w:t>the opportunity to adjust estimates before the tax rate is set.</w:t>
      </w:r>
      <w:r w:rsidR="003C21D7">
        <w:rPr>
          <w:rFonts w:ascii="Calibri" w:hAnsi="Calibri" w:cs="Calibri"/>
          <w:sz w:val="24"/>
          <w:szCs w:val="24"/>
        </w:rPr>
        <w:t xml:space="preserve"> She said the tax rate is generally set in August with the first quarter receipts received in </w:t>
      </w:r>
      <w:r w:rsidR="00456FE5">
        <w:rPr>
          <w:rFonts w:ascii="Calibri" w:hAnsi="Calibri" w:cs="Calibri"/>
          <w:sz w:val="24"/>
          <w:szCs w:val="24"/>
        </w:rPr>
        <w:t xml:space="preserve">September. She said the Town is forecasting conservatively </w:t>
      </w:r>
      <w:r w:rsidR="00977704">
        <w:rPr>
          <w:rFonts w:ascii="Calibri" w:hAnsi="Calibri" w:cs="Calibri"/>
          <w:sz w:val="24"/>
          <w:szCs w:val="24"/>
        </w:rPr>
        <w:t>and if stronger than expected revenues are seen over the summer</w:t>
      </w:r>
      <w:r w:rsidR="00475D34">
        <w:rPr>
          <w:rFonts w:ascii="Calibri" w:hAnsi="Calibri" w:cs="Calibri"/>
          <w:sz w:val="24"/>
          <w:szCs w:val="24"/>
        </w:rPr>
        <w:t xml:space="preserve"> an adjustment could be made before setting the tax rate. She said </w:t>
      </w:r>
      <w:r w:rsidR="00DC0A16">
        <w:rPr>
          <w:rFonts w:ascii="Calibri" w:hAnsi="Calibri" w:cs="Calibri"/>
          <w:sz w:val="24"/>
          <w:szCs w:val="24"/>
        </w:rPr>
        <w:t>her peers are all estimating declines in hotel/motel and meals taxes and recreational rec</w:t>
      </w:r>
      <w:r w:rsidR="00747081">
        <w:rPr>
          <w:rFonts w:ascii="Calibri" w:hAnsi="Calibri" w:cs="Calibri"/>
          <w:sz w:val="24"/>
          <w:szCs w:val="24"/>
        </w:rPr>
        <w:t>e</w:t>
      </w:r>
      <w:r w:rsidR="00DC0A16">
        <w:rPr>
          <w:rFonts w:ascii="Calibri" w:hAnsi="Calibri" w:cs="Calibri"/>
          <w:sz w:val="24"/>
          <w:szCs w:val="24"/>
        </w:rPr>
        <w:t xml:space="preserve">ipts. </w:t>
      </w:r>
      <w:r w:rsidR="00747081">
        <w:rPr>
          <w:rFonts w:ascii="Calibri" w:hAnsi="Calibri" w:cs="Calibri"/>
          <w:sz w:val="24"/>
          <w:szCs w:val="24"/>
        </w:rPr>
        <w:t>She said the current projection is for $1.5 million in excess levy capacity.</w:t>
      </w:r>
    </w:p>
    <w:p w14:paraId="552955F0" w14:textId="2DD2C596" w:rsidR="008855D2" w:rsidRDefault="008855D2" w:rsidP="005F1702">
      <w:pPr>
        <w:spacing w:after="0" w:line="240" w:lineRule="auto"/>
        <w:ind w:left="1080"/>
        <w:jc w:val="both"/>
        <w:rPr>
          <w:rFonts w:ascii="Calibri" w:hAnsi="Calibri" w:cs="Calibri"/>
          <w:sz w:val="24"/>
          <w:szCs w:val="24"/>
        </w:rPr>
      </w:pPr>
    </w:p>
    <w:p w14:paraId="09F2C677" w14:textId="285F65E3" w:rsidR="008855D2" w:rsidRDefault="008855D2" w:rsidP="005F1702">
      <w:pPr>
        <w:spacing w:after="0" w:line="240" w:lineRule="auto"/>
        <w:ind w:left="1080"/>
        <w:jc w:val="both"/>
        <w:rPr>
          <w:rFonts w:ascii="Calibri" w:hAnsi="Calibri" w:cs="Calibri"/>
          <w:sz w:val="24"/>
          <w:szCs w:val="24"/>
        </w:rPr>
      </w:pPr>
      <w:r>
        <w:rPr>
          <w:rFonts w:ascii="Calibri" w:hAnsi="Calibri" w:cs="Calibri"/>
          <w:sz w:val="24"/>
          <w:szCs w:val="24"/>
        </w:rPr>
        <w:t>Director Heilala said the Monomoy District School Committ</w:t>
      </w:r>
      <w:r w:rsidR="00C149F5">
        <w:rPr>
          <w:rFonts w:ascii="Calibri" w:hAnsi="Calibri" w:cs="Calibri"/>
          <w:sz w:val="24"/>
          <w:szCs w:val="24"/>
        </w:rPr>
        <w:t xml:space="preserve">ee voted a greater use of their Excess and Deficiency fund to reduce the assessments to </w:t>
      </w:r>
      <w:r w:rsidR="005F7003">
        <w:rPr>
          <w:rFonts w:ascii="Calibri" w:hAnsi="Calibri" w:cs="Calibri"/>
          <w:sz w:val="24"/>
          <w:szCs w:val="24"/>
        </w:rPr>
        <w:t xml:space="preserve">Chatham and Harwich and reported Chatham’s assessment decreased by </w:t>
      </w:r>
      <w:r w:rsidR="00A700BE">
        <w:rPr>
          <w:rFonts w:ascii="Calibri" w:hAnsi="Calibri" w:cs="Calibri"/>
          <w:sz w:val="24"/>
          <w:szCs w:val="24"/>
        </w:rPr>
        <w:t>1.31% since originally presented.</w:t>
      </w:r>
    </w:p>
    <w:p w14:paraId="6ED4900D" w14:textId="6BA733B6" w:rsidR="002755F0" w:rsidRDefault="002755F0" w:rsidP="005F1702">
      <w:pPr>
        <w:spacing w:after="0" w:line="240" w:lineRule="auto"/>
        <w:ind w:left="1080"/>
        <w:jc w:val="both"/>
        <w:rPr>
          <w:rFonts w:ascii="Calibri" w:hAnsi="Calibri" w:cs="Calibri"/>
          <w:sz w:val="24"/>
          <w:szCs w:val="24"/>
        </w:rPr>
      </w:pPr>
    </w:p>
    <w:p w14:paraId="0877CA07" w14:textId="18522B24" w:rsidR="002755F0" w:rsidRDefault="002755F0" w:rsidP="005F1702">
      <w:pPr>
        <w:spacing w:after="0" w:line="240" w:lineRule="auto"/>
        <w:ind w:left="1080"/>
        <w:jc w:val="both"/>
        <w:rPr>
          <w:rFonts w:ascii="Calibri" w:hAnsi="Calibri" w:cs="Calibri"/>
          <w:sz w:val="24"/>
          <w:szCs w:val="24"/>
        </w:rPr>
      </w:pPr>
      <w:r>
        <w:rPr>
          <w:rFonts w:ascii="Calibri" w:hAnsi="Calibri" w:cs="Calibri"/>
          <w:sz w:val="24"/>
          <w:szCs w:val="24"/>
        </w:rPr>
        <w:t>Director Heilala said by deferring addit</w:t>
      </w:r>
      <w:r w:rsidR="00DD3626">
        <w:rPr>
          <w:rFonts w:ascii="Calibri" w:hAnsi="Calibri" w:cs="Calibri"/>
          <w:sz w:val="24"/>
          <w:szCs w:val="24"/>
        </w:rPr>
        <w:t>ional items from the Capital Budget</w:t>
      </w:r>
      <w:r w:rsidR="001D2373">
        <w:rPr>
          <w:rFonts w:ascii="Calibri" w:hAnsi="Calibri" w:cs="Calibri"/>
          <w:sz w:val="24"/>
          <w:szCs w:val="24"/>
        </w:rPr>
        <w:t xml:space="preserve"> it has been reduced to </w:t>
      </w:r>
      <w:r w:rsidR="00BA2019">
        <w:rPr>
          <w:rFonts w:ascii="Calibri" w:hAnsi="Calibri" w:cs="Calibri"/>
          <w:sz w:val="24"/>
          <w:szCs w:val="24"/>
        </w:rPr>
        <w:t>6.7% of the Operating Budget and reviewed a list of the reductions, noting an increase to Town fa</w:t>
      </w:r>
      <w:r w:rsidR="00345355">
        <w:rPr>
          <w:rFonts w:ascii="Calibri" w:hAnsi="Calibri" w:cs="Calibri"/>
          <w:sz w:val="24"/>
          <w:szCs w:val="24"/>
        </w:rPr>
        <w:t>cility management line item for COVID-19 related protections.</w:t>
      </w:r>
      <w:r w:rsidR="00D850A0">
        <w:rPr>
          <w:rFonts w:ascii="Calibri" w:hAnsi="Calibri" w:cs="Calibri"/>
          <w:sz w:val="24"/>
          <w:szCs w:val="24"/>
        </w:rPr>
        <w:t xml:space="preserve"> She noted a reduced use of Free Cash as a funding mechanism.</w:t>
      </w:r>
    </w:p>
    <w:p w14:paraId="234DB7B5" w14:textId="778D53FF" w:rsidR="00201180" w:rsidRDefault="00201180" w:rsidP="005F1702">
      <w:pPr>
        <w:spacing w:after="0" w:line="240" w:lineRule="auto"/>
        <w:ind w:left="1080"/>
        <w:jc w:val="both"/>
        <w:rPr>
          <w:rFonts w:ascii="Calibri" w:hAnsi="Calibri" w:cs="Calibri"/>
          <w:sz w:val="24"/>
          <w:szCs w:val="24"/>
        </w:rPr>
      </w:pPr>
    </w:p>
    <w:p w14:paraId="03DC5527" w14:textId="3456DB9B" w:rsidR="00201180" w:rsidRDefault="00201180"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said a reduction in the Cemetery line item was not related to routine </w:t>
      </w:r>
      <w:r w:rsidR="00C30CE9">
        <w:rPr>
          <w:rFonts w:ascii="Calibri" w:hAnsi="Calibri" w:cs="Calibri"/>
          <w:sz w:val="24"/>
          <w:szCs w:val="24"/>
        </w:rPr>
        <w:t xml:space="preserve">maintenance.  She said the repairs to the Fish Pier Packing House </w:t>
      </w:r>
      <w:r w:rsidR="0029637C">
        <w:rPr>
          <w:rFonts w:ascii="Calibri" w:hAnsi="Calibri" w:cs="Calibri"/>
          <w:sz w:val="24"/>
          <w:szCs w:val="24"/>
        </w:rPr>
        <w:t>roof were needed and may be pursued at a Special Town Meeting in the fall.</w:t>
      </w:r>
      <w:r w:rsidR="00F210B4">
        <w:rPr>
          <w:rFonts w:ascii="Calibri" w:hAnsi="Calibri" w:cs="Calibri"/>
          <w:sz w:val="24"/>
          <w:szCs w:val="24"/>
        </w:rPr>
        <w:t xml:space="preserve"> She said using Free Cash to fund </w:t>
      </w:r>
      <w:r w:rsidR="00975847">
        <w:rPr>
          <w:rFonts w:ascii="Calibri" w:hAnsi="Calibri" w:cs="Calibri"/>
          <w:sz w:val="24"/>
          <w:szCs w:val="24"/>
        </w:rPr>
        <w:t xml:space="preserve">the separate </w:t>
      </w:r>
      <w:r w:rsidR="00F210B4">
        <w:rPr>
          <w:rFonts w:ascii="Calibri" w:hAnsi="Calibri" w:cs="Calibri"/>
          <w:sz w:val="24"/>
          <w:szCs w:val="24"/>
        </w:rPr>
        <w:t>dredging</w:t>
      </w:r>
      <w:r w:rsidR="00975847">
        <w:rPr>
          <w:rFonts w:ascii="Calibri" w:hAnsi="Calibri" w:cs="Calibri"/>
          <w:sz w:val="24"/>
          <w:szCs w:val="24"/>
        </w:rPr>
        <w:t xml:space="preserve"> article ($500,000 in addition to annual mainten</w:t>
      </w:r>
      <w:r w:rsidR="004D3EF8">
        <w:rPr>
          <w:rFonts w:ascii="Calibri" w:hAnsi="Calibri" w:cs="Calibri"/>
          <w:sz w:val="24"/>
          <w:szCs w:val="24"/>
        </w:rPr>
        <w:t>ance dredging line item of $150,000)</w:t>
      </w:r>
      <w:r w:rsidR="00F210B4">
        <w:rPr>
          <w:rFonts w:ascii="Calibri" w:hAnsi="Calibri" w:cs="Calibri"/>
          <w:sz w:val="24"/>
          <w:szCs w:val="24"/>
        </w:rPr>
        <w:t xml:space="preserve"> will result in a savings of $0.07 to the tax rate.</w:t>
      </w:r>
      <w:r w:rsidR="00044AFF">
        <w:rPr>
          <w:rFonts w:ascii="Calibri" w:hAnsi="Calibri" w:cs="Calibri"/>
          <w:sz w:val="24"/>
          <w:szCs w:val="24"/>
        </w:rPr>
        <w:t xml:space="preserve"> She reviewed the use Free Cash </w:t>
      </w:r>
      <w:r w:rsidR="00CA6BC3">
        <w:rPr>
          <w:rFonts w:ascii="Calibri" w:hAnsi="Calibri" w:cs="Calibri"/>
          <w:sz w:val="24"/>
          <w:szCs w:val="24"/>
        </w:rPr>
        <w:t xml:space="preserve">and said the Town would have a balance of $2,144,324 moving into </w:t>
      </w:r>
      <w:r w:rsidR="00975847">
        <w:rPr>
          <w:rFonts w:ascii="Calibri" w:hAnsi="Calibri" w:cs="Calibri"/>
          <w:sz w:val="24"/>
          <w:szCs w:val="24"/>
        </w:rPr>
        <w:t>FY2021</w:t>
      </w:r>
      <w:r w:rsidR="004D3EF8">
        <w:rPr>
          <w:rFonts w:ascii="Calibri" w:hAnsi="Calibri" w:cs="Calibri"/>
          <w:sz w:val="24"/>
          <w:szCs w:val="24"/>
        </w:rPr>
        <w:t>.</w:t>
      </w:r>
    </w:p>
    <w:p w14:paraId="03339AAF" w14:textId="6DC1E916" w:rsidR="007E23F5" w:rsidRDefault="007E23F5" w:rsidP="005F1702">
      <w:pPr>
        <w:spacing w:after="0" w:line="240" w:lineRule="auto"/>
        <w:ind w:left="1080"/>
        <w:jc w:val="both"/>
        <w:rPr>
          <w:rFonts w:ascii="Calibri" w:hAnsi="Calibri" w:cs="Calibri"/>
          <w:sz w:val="24"/>
          <w:szCs w:val="24"/>
        </w:rPr>
      </w:pPr>
    </w:p>
    <w:p w14:paraId="4317F611" w14:textId="44B45388" w:rsidR="007E23F5" w:rsidRDefault="007E23F5"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said </w:t>
      </w:r>
      <w:r w:rsidR="00A436AD">
        <w:rPr>
          <w:rFonts w:ascii="Calibri" w:hAnsi="Calibri" w:cs="Calibri"/>
          <w:sz w:val="24"/>
          <w:szCs w:val="24"/>
        </w:rPr>
        <w:t xml:space="preserve">the Childcare Voucher program is funded at </w:t>
      </w:r>
      <w:r w:rsidR="00DE1766">
        <w:rPr>
          <w:rFonts w:ascii="Calibri" w:hAnsi="Calibri" w:cs="Calibri"/>
          <w:sz w:val="24"/>
          <w:szCs w:val="24"/>
        </w:rPr>
        <w:t>$75,000, an increase of $25,000 over the current fiscal year and this will add $0.01 to the tax rate.</w:t>
      </w:r>
    </w:p>
    <w:p w14:paraId="54F574D4" w14:textId="678FBC7C" w:rsidR="00DE1766" w:rsidRDefault="00DE1766" w:rsidP="005F1702">
      <w:pPr>
        <w:spacing w:after="0" w:line="240" w:lineRule="auto"/>
        <w:ind w:left="1080"/>
        <w:jc w:val="both"/>
        <w:rPr>
          <w:rFonts w:ascii="Calibri" w:hAnsi="Calibri" w:cs="Calibri"/>
          <w:sz w:val="24"/>
          <w:szCs w:val="24"/>
        </w:rPr>
      </w:pPr>
    </w:p>
    <w:p w14:paraId="103EC83A" w14:textId="1BE13F36" w:rsidR="00DE1766" w:rsidRDefault="00DE1766"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w:t>
      </w:r>
      <w:r w:rsidR="00315F43">
        <w:rPr>
          <w:rFonts w:ascii="Calibri" w:hAnsi="Calibri" w:cs="Calibri"/>
          <w:sz w:val="24"/>
          <w:szCs w:val="24"/>
        </w:rPr>
        <w:t>reviewed the reduced scope of repairs proposed for the Eldredge Public Library</w:t>
      </w:r>
      <w:r w:rsidR="00A9727B">
        <w:rPr>
          <w:rFonts w:ascii="Calibri" w:hAnsi="Calibri" w:cs="Calibri"/>
          <w:sz w:val="24"/>
          <w:szCs w:val="24"/>
        </w:rPr>
        <w:t>. She said the total cost has been reduced to $701,800</w:t>
      </w:r>
      <w:r w:rsidR="00C62AA3">
        <w:rPr>
          <w:rFonts w:ascii="Calibri" w:hAnsi="Calibri" w:cs="Calibri"/>
          <w:sz w:val="24"/>
          <w:szCs w:val="24"/>
        </w:rPr>
        <w:t xml:space="preserve"> with $206,200 being sought from Community Preservation Funds</w:t>
      </w:r>
      <w:r w:rsidR="001A7658">
        <w:rPr>
          <w:rFonts w:ascii="Calibri" w:hAnsi="Calibri" w:cs="Calibri"/>
          <w:sz w:val="24"/>
          <w:szCs w:val="24"/>
        </w:rPr>
        <w:t xml:space="preserve"> and $52,000 raised from the tax levy</w:t>
      </w:r>
      <w:r w:rsidR="00BD23F1">
        <w:rPr>
          <w:rFonts w:ascii="Calibri" w:hAnsi="Calibri" w:cs="Calibri"/>
          <w:sz w:val="24"/>
          <w:szCs w:val="24"/>
        </w:rPr>
        <w:t xml:space="preserve"> (less than $0.01 on the tax rate). She said the remaining $443,600 would </w:t>
      </w:r>
      <w:r w:rsidR="00C3291F">
        <w:rPr>
          <w:rFonts w:ascii="Calibri" w:hAnsi="Calibri" w:cs="Calibri"/>
          <w:sz w:val="24"/>
          <w:szCs w:val="24"/>
        </w:rPr>
        <w:t>come from a re-allocation of funds previously approved from the Library landscaping project. She said t</w:t>
      </w:r>
      <w:r w:rsidR="00DF5613">
        <w:rPr>
          <w:rFonts w:ascii="Calibri" w:hAnsi="Calibri" w:cs="Calibri"/>
          <w:sz w:val="24"/>
          <w:szCs w:val="24"/>
        </w:rPr>
        <w:t>his decision prioritizes protection of the building. She said the landscaping project</w:t>
      </w:r>
      <w:r w:rsidR="00B33524">
        <w:rPr>
          <w:rFonts w:ascii="Calibri" w:hAnsi="Calibri" w:cs="Calibri"/>
          <w:sz w:val="24"/>
          <w:szCs w:val="24"/>
        </w:rPr>
        <w:t xml:space="preserve"> could be re-funded at a future Town Meeting.</w:t>
      </w:r>
      <w:r w:rsidR="00796F12">
        <w:rPr>
          <w:rFonts w:ascii="Calibri" w:hAnsi="Calibri" w:cs="Calibri"/>
          <w:sz w:val="24"/>
          <w:szCs w:val="24"/>
        </w:rPr>
        <w:t xml:space="preserve"> It was noted that the </w:t>
      </w:r>
      <w:r w:rsidR="00CA1D87">
        <w:rPr>
          <w:rFonts w:ascii="Calibri" w:hAnsi="Calibri" w:cs="Calibri"/>
          <w:sz w:val="24"/>
          <w:szCs w:val="24"/>
        </w:rPr>
        <w:t xml:space="preserve">Library Director and the Library Trustees </w:t>
      </w:r>
      <w:r w:rsidR="00D81AC0">
        <w:rPr>
          <w:rFonts w:ascii="Calibri" w:hAnsi="Calibri" w:cs="Calibri"/>
          <w:sz w:val="24"/>
          <w:szCs w:val="24"/>
        </w:rPr>
        <w:t>understand the fiscal pressures and agree with the re-allocation of funds provided that the landscape project is re-funded as soon as possible.</w:t>
      </w:r>
    </w:p>
    <w:p w14:paraId="2B42C074" w14:textId="3ADDE0B5" w:rsidR="00955863" w:rsidRDefault="00955863" w:rsidP="005F1702">
      <w:pPr>
        <w:spacing w:after="0" w:line="240" w:lineRule="auto"/>
        <w:ind w:left="1080"/>
        <w:jc w:val="both"/>
        <w:rPr>
          <w:rFonts w:ascii="Calibri" w:hAnsi="Calibri" w:cs="Calibri"/>
          <w:sz w:val="24"/>
          <w:szCs w:val="24"/>
        </w:rPr>
      </w:pPr>
    </w:p>
    <w:p w14:paraId="6D024CED" w14:textId="28B2F3E7" w:rsidR="00955863" w:rsidRDefault="00955863" w:rsidP="005F1702">
      <w:pPr>
        <w:spacing w:after="0" w:line="240" w:lineRule="auto"/>
        <w:ind w:left="1080"/>
        <w:jc w:val="both"/>
        <w:rPr>
          <w:rFonts w:ascii="Calibri" w:hAnsi="Calibri" w:cs="Calibri"/>
          <w:sz w:val="24"/>
          <w:szCs w:val="24"/>
        </w:rPr>
      </w:pPr>
      <w:r>
        <w:rPr>
          <w:rFonts w:ascii="Calibri" w:hAnsi="Calibri" w:cs="Calibri"/>
          <w:sz w:val="24"/>
          <w:szCs w:val="24"/>
        </w:rPr>
        <w:t xml:space="preserve">Director Heilala noted a reduction </w:t>
      </w:r>
      <w:r w:rsidR="00D47DBD">
        <w:rPr>
          <w:rFonts w:ascii="Calibri" w:hAnsi="Calibri" w:cs="Calibri"/>
          <w:sz w:val="24"/>
          <w:szCs w:val="24"/>
        </w:rPr>
        <w:t>in funding for the</w:t>
      </w:r>
      <w:r>
        <w:rPr>
          <w:rFonts w:ascii="Calibri" w:hAnsi="Calibri" w:cs="Calibri"/>
          <w:sz w:val="24"/>
          <w:szCs w:val="24"/>
        </w:rPr>
        <w:t xml:space="preserve"> Other Post</w:t>
      </w:r>
      <w:r w:rsidR="00D47DBD">
        <w:rPr>
          <w:rFonts w:ascii="Calibri" w:hAnsi="Calibri" w:cs="Calibri"/>
          <w:sz w:val="24"/>
          <w:szCs w:val="24"/>
        </w:rPr>
        <w:t>-</w:t>
      </w:r>
      <w:r>
        <w:rPr>
          <w:rFonts w:ascii="Calibri" w:hAnsi="Calibri" w:cs="Calibri"/>
          <w:sz w:val="24"/>
          <w:szCs w:val="24"/>
        </w:rPr>
        <w:t xml:space="preserve">Employment </w:t>
      </w:r>
      <w:r w:rsidR="00D47DBD">
        <w:rPr>
          <w:rFonts w:ascii="Calibri" w:hAnsi="Calibri" w:cs="Calibri"/>
          <w:sz w:val="24"/>
          <w:szCs w:val="24"/>
        </w:rPr>
        <w:t>B</w:t>
      </w:r>
      <w:r>
        <w:rPr>
          <w:rFonts w:ascii="Calibri" w:hAnsi="Calibri" w:cs="Calibri"/>
          <w:sz w:val="24"/>
          <w:szCs w:val="24"/>
        </w:rPr>
        <w:t>enefits</w:t>
      </w:r>
      <w:r w:rsidR="00D47DBD">
        <w:rPr>
          <w:rFonts w:ascii="Calibri" w:hAnsi="Calibri" w:cs="Calibri"/>
          <w:sz w:val="24"/>
          <w:szCs w:val="24"/>
        </w:rPr>
        <w:t xml:space="preserve"> Trust Fund.</w:t>
      </w:r>
    </w:p>
    <w:p w14:paraId="4C7B3D3B" w14:textId="77777777" w:rsidR="00AD61D8" w:rsidRPr="005F1702" w:rsidRDefault="00AD61D8" w:rsidP="005F1702">
      <w:pPr>
        <w:spacing w:after="0" w:line="240" w:lineRule="auto"/>
        <w:ind w:left="1080"/>
        <w:jc w:val="both"/>
        <w:rPr>
          <w:rFonts w:ascii="Calibri" w:hAnsi="Calibri" w:cs="Calibri"/>
          <w:sz w:val="24"/>
          <w:szCs w:val="24"/>
        </w:rPr>
      </w:pPr>
    </w:p>
    <w:p w14:paraId="169BB51F" w14:textId="11B8EA1E" w:rsidR="00ED277D" w:rsidRPr="00E24D6B" w:rsidRDefault="00ED277D" w:rsidP="00E24D6B">
      <w:pPr>
        <w:numPr>
          <w:ilvl w:val="0"/>
          <w:numId w:val="46"/>
        </w:numPr>
        <w:spacing w:after="0" w:line="240" w:lineRule="auto"/>
        <w:ind w:left="1080"/>
        <w:jc w:val="both"/>
        <w:rPr>
          <w:rFonts w:ascii="Calibri" w:hAnsi="Calibri" w:cs="Calibri"/>
          <w:sz w:val="24"/>
          <w:szCs w:val="24"/>
        </w:rPr>
      </w:pPr>
      <w:r w:rsidRPr="00E24D6B">
        <w:rPr>
          <w:rFonts w:ascii="Calibri" w:hAnsi="Calibri" w:cs="Calibri"/>
          <w:sz w:val="24"/>
          <w:szCs w:val="24"/>
        </w:rPr>
        <w:t>2020 Annual Town Meeting Warrant – June 22, 2020</w:t>
      </w:r>
      <w:r w:rsidR="000543CB">
        <w:rPr>
          <w:rFonts w:ascii="Calibri" w:hAnsi="Calibri" w:cs="Calibri"/>
          <w:sz w:val="24"/>
          <w:szCs w:val="24"/>
        </w:rPr>
        <w:t xml:space="preserve"> (Finance Director Heilala)</w:t>
      </w:r>
      <w:r w:rsidRPr="00E24D6B">
        <w:rPr>
          <w:rFonts w:ascii="Calibri" w:hAnsi="Calibri" w:cs="Calibri"/>
          <w:sz w:val="24"/>
          <w:szCs w:val="24"/>
        </w:rPr>
        <w:t>:</w:t>
      </w:r>
    </w:p>
    <w:p w14:paraId="6E802832" w14:textId="1CB32393" w:rsidR="00ED277D" w:rsidRDefault="00ED277D" w:rsidP="00ED277D">
      <w:pPr>
        <w:numPr>
          <w:ilvl w:val="1"/>
          <w:numId w:val="46"/>
        </w:numPr>
        <w:spacing w:after="0" w:line="240" w:lineRule="auto"/>
        <w:jc w:val="both"/>
        <w:rPr>
          <w:rFonts w:ascii="Calibri" w:hAnsi="Calibri" w:cs="Calibri"/>
          <w:sz w:val="24"/>
          <w:szCs w:val="24"/>
        </w:rPr>
      </w:pPr>
      <w:r w:rsidRPr="00E24D6B">
        <w:rPr>
          <w:rFonts w:ascii="Calibri" w:hAnsi="Calibri" w:cs="Calibri"/>
          <w:sz w:val="24"/>
          <w:szCs w:val="24"/>
        </w:rPr>
        <w:t xml:space="preserve">Review FY2021 Financial Articles including </w:t>
      </w:r>
      <w:r w:rsidR="000543CB">
        <w:rPr>
          <w:rFonts w:ascii="Calibri" w:hAnsi="Calibri" w:cs="Calibri"/>
          <w:sz w:val="24"/>
          <w:szCs w:val="24"/>
        </w:rPr>
        <w:t xml:space="preserve">Capital Projects, </w:t>
      </w:r>
      <w:r w:rsidRPr="00E24D6B">
        <w:rPr>
          <w:rFonts w:ascii="Calibri" w:hAnsi="Calibri" w:cs="Calibri"/>
          <w:sz w:val="24"/>
          <w:szCs w:val="24"/>
        </w:rPr>
        <w:t>Regional Schools Budgets</w:t>
      </w:r>
    </w:p>
    <w:p w14:paraId="1F687C98" w14:textId="0680A3EC" w:rsidR="00172D6E" w:rsidRDefault="00172D6E" w:rsidP="00172D6E">
      <w:pPr>
        <w:spacing w:after="0" w:line="240" w:lineRule="auto"/>
        <w:jc w:val="both"/>
        <w:rPr>
          <w:rFonts w:ascii="Calibri" w:hAnsi="Calibri" w:cs="Calibri"/>
          <w:sz w:val="24"/>
          <w:szCs w:val="24"/>
        </w:rPr>
      </w:pPr>
    </w:p>
    <w:p w14:paraId="101D39E7" w14:textId="6088A3FD" w:rsidR="00172D6E" w:rsidRDefault="00172D6E" w:rsidP="00172D6E">
      <w:pPr>
        <w:spacing w:after="0" w:line="240" w:lineRule="auto"/>
        <w:ind w:left="1440"/>
        <w:jc w:val="both"/>
        <w:rPr>
          <w:rFonts w:ascii="Calibri" w:hAnsi="Calibri" w:cs="Calibri"/>
          <w:sz w:val="24"/>
          <w:szCs w:val="24"/>
        </w:rPr>
      </w:pPr>
      <w:r>
        <w:rPr>
          <w:rFonts w:ascii="Calibri" w:hAnsi="Calibri" w:cs="Calibri"/>
          <w:sz w:val="24"/>
          <w:szCs w:val="24"/>
        </w:rPr>
        <w:t>Director Heilala asked the Board to re-vote their</w:t>
      </w:r>
      <w:r w:rsidR="00553E05">
        <w:rPr>
          <w:rFonts w:ascii="Calibri" w:hAnsi="Calibri" w:cs="Calibri"/>
          <w:sz w:val="24"/>
          <w:szCs w:val="24"/>
        </w:rPr>
        <w:t xml:space="preserve"> recommendations to Annual Town Meeting on the revised </w:t>
      </w:r>
      <w:r w:rsidR="004D391F">
        <w:rPr>
          <w:rFonts w:ascii="Calibri" w:hAnsi="Calibri" w:cs="Calibri"/>
          <w:sz w:val="24"/>
          <w:szCs w:val="24"/>
        </w:rPr>
        <w:t>articles.</w:t>
      </w:r>
    </w:p>
    <w:p w14:paraId="7507FCB2" w14:textId="4E76260F" w:rsidR="004D391F" w:rsidRDefault="004D391F" w:rsidP="00172D6E">
      <w:pPr>
        <w:spacing w:after="0" w:line="240" w:lineRule="auto"/>
        <w:ind w:left="1440"/>
        <w:jc w:val="both"/>
        <w:rPr>
          <w:rFonts w:ascii="Calibri" w:hAnsi="Calibri" w:cs="Calibri"/>
          <w:sz w:val="24"/>
          <w:szCs w:val="24"/>
        </w:rPr>
      </w:pPr>
    </w:p>
    <w:p w14:paraId="259EEEC8" w14:textId="6226323B" w:rsidR="004D391F" w:rsidRDefault="004D391F" w:rsidP="00172D6E">
      <w:pPr>
        <w:spacing w:after="0" w:line="240" w:lineRule="auto"/>
        <w:ind w:left="1440"/>
        <w:jc w:val="both"/>
        <w:rPr>
          <w:rFonts w:ascii="Calibri" w:hAnsi="Calibri" w:cs="Calibri"/>
          <w:sz w:val="24"/>
          <w:szCs w:val="24"/>
        </w:rPr>
      </w:pPr>
      <w:r>
        <w:rPr>
          <w:rFonts w:ascii="Calibri" w:hAnsi="Calibri" w:cs="Calibri"/>
          <w:sz w:val="24"/>
          <w:szCs w:val="24"/>
        </w:rPr>
        <w:lastRenderedPageBreak/>
        <w:t>Motion: by Dean Nicastro to recommend the Operating Budget as proposed to 2020 Annual Town Meeting.</w:t>
      </w:r>
    </w:p>
    <w:p w14:paraId="6E61E948" w14:textId="3810B44D" w:rsidR="004D391F" w:rsidRDefault="004D391F" w:rsidP="00172D6E">
      <w:pPr>
        <w:spacing w:after="0" w:line="240" w:lineRule="auto"/>
        <w:ind w:left="1440"/>
        <w:jc w:val="both"/>
        <w:rPr>
          <w:rFonts w:ascii="Calibri" w:hAnsi="Calibri" w:cs="Calibri"/>
          <w:sz w:val="24"/>
          <w:szCs w:val="24"/>
        </w:rPr>
      </w:pPr>
      <w:r>
        <w:rPr>
          <w:rFonts w:ascii="Calibri" w:hAnsi="Calibri" w:cs="Calibri"/>
          <w:sz w:val="24"/>
          <w:szCs w:val="24"/>
        </w:rPr>
        <w:t>Second: by Peter Cocolis.</w:t>
      </w:r>
      <w:r w:rsidR="00703CC5">
        <w:rPr>
          <w:rFonts w:ascii="Calibri" w:hAnsi="Calibri" w:cs="Calibri"/>
          <w:sz w:val="24"/>
          <w:szCs w:val="24"/>
        </w:rPr>
        <w:t xml:space="preserve"> </w:t>
      </w:r>
    </w:p>
    <w:p w14:paraId="3836E2AD" w14:textId="77777777" w:rsidR="00703CC5" w:rsidRPr="00C1138E" w:rsidRDefault="00703CC5" w:rsidP="00703CC5">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2CA2C890" w14:textId="77777777" w:rsidR="00703CC5" w:rsidRPr="00C1138E" w:rsidRDefault="00703CC5" w:rsidP="00703CC5">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7BF4FB40" w14:textId="77777777" w:rsidR="00703CC5" w:rsidRPr="00C1138E" w:rsidRDefault="00703CC5" w:rsidP="00703CC5">
      <w:pPr>
        <w:pStyle w:val="ListParagraph"/>
        <w:ind w:left="1440"/>
        <w:jc w:val="both"/>
        <w:rPr>
          <w:b/>
          <w:bCs/>
          <w:sz w:val="24"/>
          <w:szCs w:val="24"/>
        </w:rPr>
      </w:pPr>
      <w:r w:rsidRPr="00C1138E">
        <w:rPr>
          <w:b/>
          <w:bCs/>
          <w:sz w:val="24"/>
          <w:szCs w:val="24"/>
        </w:rPr>
        <w:t xml:space="preserve">Cory Metters: </w:t>
      </w:r>
      <w:r>
        <w:rPr>
          <w:b/>
          <w:bCs/>
          <w:sz w:val="24"/>
          <w:szCs w:val="24"/>
        </w:rPr>
        <w:t>Yes</w:t>
      </w:r>
    </w:p>
    <w:p w14:paraId="0057B646" w14:textId="77777777" w:rsidR="00703CC5" w:rsidRPr="00C1138E" w:rsidRDefault="00703CC5" w:rsidP="00703CC5">
      <w:pPr>
        <w:pStyle w:val="ListParagraph"/>
        <w:ind w:left="1440"/>
        <w:jc w:val="both"/>
        <w:rPr>
          <w:b/>
          <w:bCs/>
          <w:sz w:val="24"/>
          <w:szCs w:val="24"/>
        </w:rPr>
      </w:pPr>
      <w:r w:rsidRPr="00C1138E">
        <w:rPr>
          <w:b/>
          <w:bCs/>
          <w:sz w:val="24"/>
          <w:szCs w:val="24"/>
        </w:rPr>
        <w:t xml:space="preserve">Dean Nicastro: </w:t>
      </w:r>
      <w:r>
        <w:rPr>
          <w:b/>
          <w:bCs/>
          <w:sz w:val="24"/>
          <w:szCs w:val="24"/>
        </w:rPr>
        <w:t>Yes</w:t>
      </w:r>
    </w:p>
    <w:p w14:paraId="3FF83DD2" w14:textId="77777777" w:rsidR="00703CC5" w:rsidRPr="00C1138E" w:rsidRDefault="00703CC5" w:rsidP="00703CC5">
      <w:pPr>
        <w:pStyle w:val="ListParagraph"/>
        <w:ind w:left="1440"/>
        <w:jc w:val="both"/>
        <w:rPr>
          <w:b/>
          <w:bCs/>
          <w:sz w:val="24"/>
          <w:szCs w:val="24"/>
        </w:rPr>
      </w:pPr>
      <w:r w:rsidRPr="00C1138E">
        <w:rPr>
          <w:b/>
          <w:bCs/>
          <w:sz w:val="24"/>
          <w:szCs w:val="24"/>
        </w:rPr>
        <w:t xml:space="preserve">Peter Cocolis: </w:t>
      </w:r>
      <w:r>
        <w:rPr>
          <w:b/>
          <w:bCs/>
          <w:sz w:val="24"/>
          <w:szCs w:val="24"/>
        </w:rPr>
        <w:t>Yes</w:t>
      </w:r>
    </w:p>
    <w:p w14:paraId="31688971" w14:textId="06F3D95A" w:rsidR="00703CC5" w:rsidRDefault="00703CC5" w:rsidP="00703CC5">
      <w:pPr>
        <w:pStyle w:val="ListParagraph"/>
        <w:ind w:left="1440"/>
        <w:jc w:val="both"/>
        <w:rPr>
          <w:b/>
          <w:bCs/>
          <w:sz w:val="24"/>
          <w:szCs w:val="24"/>
        </w:rPr>
      </w:pPr>
      <w:r w:rsidRPr="00C1138E">
        <w:rPr>
          <w:b/>
          <w:bCs/>
          <w:sz w:val="24"/>
          <w:szCs w:val="24"/>
        </w:rPr>
        <w:t xml:space="preserve">Shareen Davis: </w:t>
      </w:r>
      <w:r>
        <w:rPr>
          <w:b/>
          <w:bCs/>
          <w:sz w:val="24"/>
          <w:szCs w:val="24"/>
        </w:rPr>
        <w:t>Yes</w:t>
      </w:r>
    </w:p>
    <w:p w14:paraId="53E60B04" w14:textId="3B417092" w:rsidR="00703CC5" w:rsidRDefault="00703CC5" w:rsidP="00703CC5">
      <w:pPr>
        <w:pStyle w:val="ListParagraph"/>
        <w:ind w:left="1440"/>
        <w:jc w:val="both"/>
        <w:rPr>
          <w:b/>
          <w:bCs/>
          <w:sz w:val="24"/>
          <w:szCs w:val="24"/>
        </w:rPr>
      </w:pPr>
    </w:p>
    <w:p w14:paraId="58885BE4" w14:textId="6F4E6FF0" w:rsidR="00703CC5" w:rsidRDefault="00703CC5" w:rsidP="00703CC5">
      <w:pPr>
        <w:pStyle w:val="ListParagraph"/>
        <w:ind w:left="1440"/>
        <w:jc w:val="both"/>
        <w:rPr>
          <w:sz w:val="24"/>
          <w:szCs w:val="24"/>
        </w:rPr>
      </w:pPr>
      <w:r>
        <w:rPr>
          <w:sz w:val="24"/>
          <w:szCs w:val="24"/>
        </w:rPr>
        <w:t xml:space="preserve">Motion: by Jeffrey Dykens </w:t>
      </w:r>
      <w:r w:rsidR="001478C0">
        <w:rPr>
          <w:sz w:val="24"/>
          <w:szCs w:val="24"/>
        </w:rPr>
        <w:t xml:space="preserve">to </w:t>
      </w:r>
      <w:r w:rsidR="0057344F">
        <w:rPr>
          <w:sz w:val="24"/>
          <w:szCs w:val="24"/>
        </w:rPr>
        <w:t xml:space="preserve">recommend the Monomoy Regional School District </w:t>
      </w:r>
      <w:r w:rsidR="003A14A1">
        <w:rPr>
          <w:sz w:val="24"/>
          <w:szCs w:val="24"/>
        </w:rPr>
        <w:t xml:space="preserve">budget </w:t>
      </w:r>
      <w:r w:rsidR="00A3599C">
        <w:rPr>
          <w:sz w:val="24"/>
          <w:szCs w:val="24"/>
        </w:rPr>
        <w:t xml:space="preserve">in the amount of $9,019,089 </w:t>
      </w:r>
      <w:r w:rsidR="003A14A1">
        <w:rPr>
          <w:sz w:val="24"/>
          <w:szCs w:val="24"/>
        </w:rPr>
        <w:t xml:space="preserve">to </w:t>
      </w:r>
      <w:r w:rsidR="0039216B">
        <w:rPr>
          <w:sz w:val="24"/>
          <w:szCs w:val="24"/>
        </w:rPr>
        <w:t>2020 Annual Town Meeting.</w:t>
      </w:r>
    </w:p>
    <w:p w14:paraId="3766A587" w14:textId="63BF80A8" w:rsidR="0039216B" w:rsidRDefault="0039216B" w:rsidP="00703CC5">
      <w:pPr>
        <w:pStyle w:val="ListParagraph"/>
        <w:ind w:left="1440"/>
        <w:jc w:val="both"/>
        <w:rPr>
          <w:sz w:val="24"/>
          <w:szCs w:val="24"/>
        </w:rPr>
      </w:pPr>
      <w:r>
        <w:rPr>
          <w:sz w:val="24"/>
          <w:szCs w:val="24"/>
        </w:rPr>
        <w:t>Second: by Dean Nicastro.</w:t>
      </w:r>
    </w:p>
    <w:p w14:paraId="14477AD6" w14:textId="77777777" w:rsidR="0039216B" w:rsidRPr="00C1138E" w:rsidRDefault="0039216B" w:rsidP="0039216B">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15401306" w14:textId="77777777" w:rsidR="0039216B" w:rsidRPr="00C1138E" w:rsidRDefault="0039216B" w:rsidP="0039216B">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56269842" w14:textId="77777777" w:rsidR="0039216B" w:rsidRPr="00C1138E" w:rsidRDefault="0039216B" w:rsidP="0039216B">
      <w:pPr>
        <w:pStyle w:val="ListParagraph"/>
        <w:ind w:left="1440"/>
        <w:jc w:val="both"/>
        <w:rPr>
          <w:b/>
          <w:bCs/>
          <w:sz w:val="24"/>
          <w:szCs w:val="24"/>
        </w:rPr>
      </w:pPr>
      <w:r w:rsidRPr="00C1138E">
        <w:rPr>
          <w:b/>
          <w:bCs/>
          <w:sz w:val="24"/>
          <w:szCs w:val="24"/>
        </w:rPr>
        <w:t xml:space="preserve">Cory Metters: </w:t>
      </w:r>
      <w:r>
        <w:rPr>
          <w:b/>
          <w:bCs/>
          <w:sz w:val="24"/>
          <w:szCs w:val="24"/>
        </w:rPr>
        <w:t>Yes</w:t>
      </w:r>
    </w:p>
    <w:p w14:paraId="21ABF5F8" w14:textId="77777777" w:rsidR="0039216B" w:rsidRPr="00C1138E" w:rsidRDefault="0039216B" w:rsidP="0039216B">
      <w:pPr>
        <w:pStyle w:val="ListParagraph"/>
        <w:ind w:left="1440"/>
        <w:jc w:val="both"/>
        <w:rPr>
          <w:b/>
          <w:bCs/>
          <w:sz w:val="24"/>
          <w:szCs w:val="24"/>
        </w:rPr>
      </w:pPr>
      <w:r w:rsidRPr="00C1138E">
        <w:rPr>
          <w:b/>
          <w:bCs/>
          <w:sz w:val="24"/>
          <w:szCs w:val="24"/>
        </w:rPr>
        <w:t xml:space="preserve">Dean Nicastro: </w:t>
      </w:r>
      <w:r>
        <w:rPr>
          <w:b/>
          <w:bCs/>
          <w:sz w:val="24"/>
          <w:szCs w:val="24"/>
        </w:rPr>
        <w:t>Yes</w:t>
      </w:r>
    </w:p>
    <w:p w14:paraId="5D07E456" w14:textId="77777777" w:rsidR="0039216B" w:rsidRPr="00C1138E" w:rsidRDefault="0039216B" w:rsidP="0039216B">
      <w:pPr>
        <w:pStyle w:val="ListParagraph"/>
        <w:ind w:left="1440"/>
        <w:jc w:val="both"/>
        <w:rPr>
          <w:b/>
          <w:bCs/>
          <w:sz w:val="24"/>
          <w:szCs w:val="24"/>
        </w:rPr>
      </w:pPr>
      <w:r w:rsidRPr="00C1138E">
        <w:rPr>
          <w:b/>
          <w:bCs/>
          <w:sz w:val="24"/>
          <w:szCs w:val="24"/>
        </w:rPr>
        <w:t xml:space="preserve">Peter Cocolis: </w:t>
      </w:r>
      <w:r>
        <w:rPr>
          <w:b/>
          <w:bCs/>
          <w:sz w:val="24"/>
          <w:szCs w:val="24"/>
        </w:rPr>
        <w:t>Yes</w:t>
      </w:r>
    </w:p>
    <w:p w14:paraId="12CFAEC2" w14:textId="77777777" w:rsidR="0039216B" w:rsidRDefault="0039216B" w:rsidP="0039216B">
      <w:pPr>
        <w:pStyle w:val="ListParagraph"/>
        <w:ind w:left="1440"/>
        <w:jc w:val="both"/>
        <w:rPr>
          <w:b/>
          <w:bCs/>
          <w:sz w:val="24"/>
          <w:szCs w:val="24"/>
        </w:rPr>
      </w:pPr>
      <w:r w:rsidRPr="00C1138E">
        <w:rPr>
          <w:b/>
          <w:bCs/>
          <w:sz w:val="24"/>
          <w:szCs w:val="24"/>
        </w:rPr>
        <w:t xml:space="preserve">Shareen Davis: </w:t>
      </w:r>
      <w:r>
        <w:rPr>
          <w:b/>
          <w:bCs/>
          <w:sz w:val="24"/>
          <w:szCs w:val="24"/>
        </w:rPr>
        <w:t>Yes</w:t>
      </w:r>
    </w:p>
    <w:p w14:paraId="44B79A6E" w14:textId="7CB058B1" w:rsidR="0039216B" w:rsidRPr="00703CC5" w:rsidRDefault="0039216B" w:rsidP="00703CC5">
      <w:pPr>
        <w:pStyle w:val="ListParagraph"/>
        <w:ind w:left="1440"/>
        <w:jc w:val="both"/>
        <w:rPr>
          <w:sz w:val="24"/>
          <w:szCs w:val="24"/>
        </w:rPr>
      </w:pPr>
    </w:p>
    <w:p w14:paraId="73E1CB08" w14:textId="1034CE28" w:rsidR="00703CC5" w:rsidRDefault="00895842" w:rsidP="00172D6E">
      <w:pPr>
        <w:spacing w:after="0" w:line="240" w:lineRule="auto"/>
        <w:ind w:left="1440"/>
        <w:jc w:val="both"/>
        <w:rPr>
          <w:rFonts w:ascii="Calibri" w:hAnsi="Calibri" w:cs="Calibri"/>
          <w:sz w:val="24"/>
          <w:szCs w:val="24"/>
        </w:rPr>
      </w:pPr>
      <w:r>
        <w:rPr>
          <w:rFonts w:ascii="Calibri" w:hAnsi="Calibri" w:cs="Calibri"/>
          <w:sz w:val="24"/>
          <w:szCs w:val="24"/>
        </w:rPr>
        <w:t xml:space="preserve">Motion: by Peter </w:t>
      </w:r>
      <w:r w:rsidR="00412EC7">
        <w:rPr>
          <w:rFonts w:ascii="Calibri" w:hAnsi="Calibri" w:cs="Calibri"/>
          <w:sz w:val="24"/>
          <w:szCs w:val="24"/>
        </w:rPr>
        <w:t xml:space="preserve">Cocolis to recommend the </w:t>
      </w:r>
      <w:r w:rsidR="00B15E63">
        <w:rPr>
          <w:rFonts w:ascii="Calibri" w:hAnsi="Calibri" w:cs="Calibri"/>
          <w:sz w:val="24"/>
          <w:szCs w:val="24"/>
        </w:rPr>
        <w:t>Capital Budget</w:t>
      </w:r>
      <w:r w:rsidR="00A3599C">
        <w:rPr>
          <w:rFonts w:ascii="Calibri" w:hAnsi="Calibri" w:cs="Calibri"/>
          <w:sz w:val="24"/>
          <w:szCs w:val="24"/>
        </w:rPr>
        <w:t xml:space="preserve"> in the amount of $2,324,145 to 2020 Annual Town Meeting.</w:t>
      </w:r>
    </w:p>
    <w:p w14:paraId="54D597E4" w14:textId="56010CA2" w:rsidR="00A3599C" w:rsidRDefault="00A3599C" w:rsidP="00172D6E">
      <w:pPr>
        <w:spacing w:after="0" w:line="240" w:lineRule="auto"/>
        <w:ind w:left="1440"/>
        <w:jc w:val="both"/>
        <w:rPr>
          <w:rFonts w:ascii="Calibri" w:hAnsi="Calibri" w:cs="Calibri"/>
          <w:sz w:val="24"/>
          <w:szCs w:val="24"/>
        </w:rPr>
      </w:pPr>
      <w:r>
        <w:rPr>
          <w:rFonts w:ascii="Calibri" w:hAnsi="Calibri" w:cs="Calibri"/>
          <w:sz w:val="24"/>
          <w:szCs w:val="24"/>
        </w:rPr>
        <w:t xml:space="preserve">Second: by </w:t>
      </w:r>
      <w:r w:rsidR="00056353">
        <w:rPr>
          <w:rFonts w:ascii="Calibri" w:hAnsi="Calibri" w:cs="Calibri"/>
          <w:sz w:val="24"/>
          <w:szCs w:val="24"/>
        </w:rPr>
        <w:t>Dean Nicastro.</w:t>
      </w:r>
    </w:p>
    <w:p w14:paraId="3E6DDD4E" w14:textId="77777777" w:rsidR="00056353" w:rsidRPr="00C1138E" w:rsidRDefault="00056353" w:rsidP="00056353">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17CFCE29" w14:textId="77777777" w:rsidR="00056353" w:rsidRPr="00C1138E" w:rsidRDefault="00056353" w:rsidP="00056353">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1A24AB27" w14:textId="77777777" w:rsidR="00056353" w:rsidRPr="00C1138E" w:rsidRDefault="00056353" w:rsidP="00056353">
      <w:pPr>
        <w:pStyle w:val="ListParagraph"/>
        <w:ind w:left="1440"/>
        <w:jc w:val="both"/>
        <w:rPr>
          <w:b/>
          <w:bCs/>
          <w:sz w:val="24"/>
          <w:szCs w:val="24"/>
        </w:rPr>
      </w:pPr>
      <w:r w:rsidRPr="00C1138E">
        <w:rPr>
          <w:b/>
          <w:bCs/>
          <w:sz w:val="24"/>
          <w:szCs w:val="24"/>
        </w:rPr>
        <w:t xml:space="preserve">Cory Metters: </w:t>
      </w:r>
      <w:r>
        <w:rPr>
          <w:b/>
          <w:bCs/>
          <w:sz w:val="24"/>
          <w:szCs w:val="24"/>
        </w:rPr>
        <w:t>Yes</w:t>
      </w:r>
    </w:p>
    <w:p w14:paraId="0BC6A9C0" w14:textId="77777777" w:rsidR="00056353" w:rsidRPr="00C1138E" w:rsidRDefault="00056353" w:rsidP="00056353">
      <w:pPr>
        <w:pStyle w:val="ListParagraph"/>
        <w:ind w:left="1440"/>
        <w:jc w:val="both"/>
        <w:rPr>
          <w:b/>
          <w:bCs/>
          <w:sz w:val="24"/>
          <w:szCs w:val="24"/>
        </w:rPr>
      </w:pPr>
      <w:r w:rsidRPr="00C1138E">
        <w:rPr>
          <w:b/>
          <w:bCs/>
          <w:sz w:val="24"/>
          <w:szCs w:val="24"/>
        </w:rPr>
        <w:t xml:space="preserve">Dean Nicastro: </w:t>
      </w:r>
      <w:r>
        <w:rPr>
          <w:b/>
          <w:bCs/>
          <w:sz w:val="24"/>
          <w:szCs w:val="24"/>
        </w:rPr>
        <w:t>Yes</w:t>
      </w:r>
    </w:p>
    <w:p w14:paraId="5F6ACF2A" w14:textId="77777777" w:rsidR="00056353" w:rsidRPr="00C1138E" w:rsidRDefault="00056353" w:rsidP="00056353">
      <w:pPr>
        <w:pStyle w:val="ListParagraph"/>
        <w:ind w:left="1440"/>
        <w:jc w:val="both"/>
        <w:rPr>
          <w:b/>
          <w:bCs/>
          <w:sz w:val="24"/>
          <w:szCs w:val="24"/>
        </w:rPr>
      </w:pPr>
      <w:r w:rsidRPr="00C1138E">
        <w:rPr>
          <w:b/>
          <w:bCs/>
          <w:sz w:val="24"/>
          <w:szCs w:val="24"/>
        </w:rPr>
        <w:t xml:space="preserve">Peter Cocolis: </w:t>
      </w:r>
      <w:r>
        <w:rPr>
          <w:b/>
          <w:bCs/>
          <w:sz w:val="24"/>
          <w:szCs w:val="24"/>
        </w:rPr>
        <w:t>Yes</w:t>
      </w:r>
    </w:p>
    <w:p w14:paraId="1F9A62BD" w14:textId="77777777" w:rsidR="00056353" w:rsidRDefault="00056353" w:rsidP="00056353">
      <w:pPr>
        <w:pStyle w:val="ListParagraph"/>
        <w:ind w:left="1440"/>
        <w:jc w:val="both"/>
        <w:rPr>
          <w:b/>
          <w:bCs/>
          <w:sz w:val="24"/>
          <w:szCs w:val="24"/>
        </w:rPr>
      </w:pPr>
      <w:r w:rsidRPr="00C1138E">
        <w:rPr>
          <w:b/>
          <w:bCs/>
          <w:sz w:val="24"/>
          <w:szCs w:val="24"/>
        </w:rPr>
        <w:t xml:space="preserve">Shareen Davis: </w:t>
      </w:r>
      <w:r>
        <w:rPr>
          <w:b/>
          <w:bCs/>
          <w:sz w:val="24"/>
          <w:szCs w:val="24"/>
        </w:rPr>
        <w:t>Yes</w:t>
      </w:r>
    </w:p>
    <w:p w14:paraId="014E9319" w14:textId="00CAB665" w:rsidR="00056353" w:rsidRDefault="00056353" w:rsidP="00172D6E">
      <w:pPr>
        <w:spacing w:after="0" w:line="240" w:lineRule="auto"/>
        <w:ind w:left="1440"/>
        <w:jc w:val="both"/>
        <w:rPr>
          <w:rFonts w:ascii="Calibri" w:hAnsi="Calibri" w:cs="Calibri"/>
          <w:sz w:val="24"/>
          <w:szCs w:val="24"/>
        </w:rPr>
      </w:pPr>
    </w:p>
    <w:p w14:paraId="7BC3E9F9" w14:textId="790CA4A4" w:rsidR="00056353" w:rsidRDefault="00056353" w:rsidP="00172D6E">
      <w:pPr>
        <w:spacing w:after="0" w:line="240" w:lineRule="auto"/>
        <w:ind w:left="1440"/>
        <w:jc w:val="both"/>
        <w:rPr>
          <w:rFonts w:ascii="Calibri" w:hAnsi="Calibri" w:cs="Calibri"/>
          <w:sz w:val="24"/>
          <w:szCs w:val="24"/>
        </w:rPr>
      </w:pPr>
      <w:r>
        <w:rPr>
          <w:rFonts w:ascii="Calibri" w:hAnsi="Calibri" w:cs="Calibri"/>
          <w:sz w:val="24"/>
          <w:szCs w:val="24"/>
        </w:rPr>
        <w:t>Motion: by Dean Nicastro</w:t>
      </w:r>
      <w:r w:rsidR="00EA4ABB">
        <w:rPr>
          <w:rFonts w:ascii="Calibri" w:hAnsi="Calibri" w:cs="Calibri"/>
          <w:sz w:val="24"/>
          <w:szCs w:val="24"/>
        </w:rPr>
        <w:t xml:space="preserve"> to transmit the budgets to the Finance Committee</w:t>
      </w:r>
      <w:r w:rsidR="00A22427">
        <w:rPr>
          <w:rFonts w:ascii="Calibri" w:hAnsi="Calibri" w:cs="Calibri"/>
          <w:sz w:val="24"/>
          <w:szCs w:val="24"/>
        </w:rPr>
        <w:t>.</w:t>
      </w:r>
    </w:p>
    <w:p w14:paraId="7515108D" w14:textId="57F8ED4E" w:rsidR="00A22427" w:rsidRDefault="00A22427" w:rsidP="00172D6E">
      <w:pPr>
        <w:spacing w:after="0" w:line="240" w:lineRule="auto"/>
        <w:ind w:left="1440"/>
        <w:jc w:val="both"/>
        <w:rPr>
          <w:rFonts w:ascii="Calibri" w:hAnsi="Calibri" w:cs="Calibri"/>
          <w:sz w:val="24"/>
          <w:szCs w:val="24"/>
        </w:rPr>
      </w:pPr>
      <w:r>
        <w:rPr>
          <w:rFonts w:ascii="Calibri" w:hAnsi="Calibri" w:cs="Calibri"/>
          <w:sz w:val="24"/>
          <w:szCs w:val="24"/>
        </w:rPr>
        <w:t>Second: by Jeffrey Dykens.</w:t>
      </w:r>
    </w:p>
    <w:p w14:paraId="2592E3AF" w14:textId="77777777" w:rsidR="00A22427" w:rsidRPr="00C1138E" w:rsidRDefault="00A22427" w:rsidP="00A22427">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0F3578CF" w14:textId="77777777" w:rsidR="00A22427" w:rsidRPr="00C1138E" w:rsidRDefault="00A22427" w:rsidP="00A22427">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11685493" w14:textId="77777777" w:rsidR="00A22427" w:rsidRPr="00C1138E" w:rsidRDefault="00A22427" w:rsidP="00A22427">
      <w:pPr>
        <w:pStyle w:val="ListParagraph"/>
        <w:ind w:left="1440"/>
        <w:jc w:val="both"/>
        <w:rPr>
          <w:b/>
          <w:bCs/>
          <w:sz w:val="24"/>
          <w:szCs w:val="24"/>
        </w:rPr>
      </w:pPr>
      <w:r w:rsidRPr="00C1138E">
        <w:rPr>
          <w:b/>
          <w:bCs/>
          <w:sz w:val="24"/>
          <w:szCs w:val="24"/>
        </w:rPr>
        <w:t xml:space="preserve">Cory Metters: </w:t>
      </w:r>
      <w:r>
        <w:rPr>
          <w:b/>
          <w:bCs/>
          <w:sz w:val="24"/>
          <w:szCs w:val="24"/>
        </w:rPr>
        <w:t>Yes</w:t>
      </w:r>
    </w:p>
    <w:p w14:paraId="6A8147CB" w14:textId="77777777" w:rsidR="00A22427" w:rsidRPr="00C1138E" w:rsidRDefault="00A22427" w:rsidP="00A22427">
      <w:pPr>
        <w:pStyle w:val="ListParagraph"/>
        <w:ind w:left="1440"/>
        <w:jc w:val="both"/>
        <w:rPr>
          <w:b/>
          <w:bCs/>
          <w:sz w:val="24"/>
          <w:szCs w:val="24"/>
        </w:rPr>
      </w:pPr>
      <w:r w:rsidRPr="00C1138E">
        <w:rPr>
          <w:b/>
          <w:bCs/>
          <w:sz w:val="24"/>
          <w:szCs w:val="24"/>
        </w:rPr>
        <w:t xml:space="preserve">Dean Nicastro: </w:t>
      </w:r>
      <w:r>
        <w:rPr>
          <w:b/>
          <w:bCs/>
          <w:sz w:val="24"/>
          <w:szCs w:val="24"/>
        </w:rPr>
        <w:t>Yes</w:t>
      </w:r>
    </w:p>
    <w:p w14:paraId="7CAC2004" w14:textId="77777777" w:rsidR="00A22427" w:rsidRPr="00C1138E" w:rsidRDefault="00A22427" w:rsidP="00A22427">
      <w:pPr>
        <w:pStyle w:val="ListParagraph"/>
        <w:ind w:left="1440"/>
        <w:jc w:val="both"/>
        <w:rPr>
          <w:b/>
          <w:bCs/>
          <w:sz w:val="24"/>
          <w:szCs w:val="24"/>
        </w:rPr>
      </w:pPr>
      <w:r w:rsidRPr="00C1138E">
        <w:rPr>
          <w:b/>
          <w:bCs/>
          <w:sz w:val="24"/>
          <w:szCs w:val="24"/>
        </w:rPr>
        <w:t xml:space="preserve">Peter Cocolis: </w:t>
      </w:r>
      <w:r>
        <w:rPr>
          <w:b/>
          <w:bCs/>
          <w:sz w:val="24"/>
          <w:szCs w:val="24"/>
        </w:rPr>
        <w:t>Yes</w:t>
      </w:r>
    </w:p>
    <w:p w14:paraId="72554185" w14:textId="77777777" w:rsidR="00A22427" w:rsidRDefault="00A22427" w:rsidP="00A22427">
      <w:pPr>
        <w:pStyle w:val="ListParagraph"/>
        <w:ind w:left="1440"/>
        <w:jc w:val="both"/>
        <w:rPr>
          <w:b/>
          <w:bCs/>
          <w:sz w:val="24"/>
          <w:szCs w:val="24"/>
        </w:rPr>
      </w:pPr>
      <w:r w:rsidRPr="00C1138E">
        <w:rPr>
          <w:b/>
          <w:bCs/>
          <w:sz w:val="24"/>
          <w:szCs w:val="24"/>
        </w:rPr>
        <w:t xml:space="preserve">Shareen Davis: </w:t>
      </w:r>
      <w:r>
        <w:rPr>
          <w:b/>
          <w:bCs/>
          <w:sz w:val="24"/>
          <w:szCs w:val="24"/>
        </w:rPr>
        <w:t>Yes</w:t>
      </w:r>
    </w:p>
    <w:p w14:paraId="03B4A341" w14:textId="41F35625" w:rsidR="00A22427" w:rsidRDefault="00A22427" w:rsidP="00172D6E">
      <w:pPr>
        <w:spacing w:after="0" w:line="240" w:lineRule="auto"/>
        <w:ind w:left="1440"/>
        <w:jc w:val="both"/>
        <w:rPr>
          <w:rFonts w:ascii="Calibri" w:hAnsi="Calibri" w:cs="Calibri"/>
          <w:sz w:val="24"/>
          <w:szCs w:val="24"/>
        </w:rPr>
      </w:pPr>
    </w:p>
    <w:p w14:paraId="2F3CAB4D" w14:textId="0EB73B6E" w:rsidR="00FD69D4" w:rsidRDefault="00FD69D4" w:rsidP="00172D6E">
      <w:pPr>
        <w:spacing w:after="0" w:line="240" w:lineRule="auto"/>
        <w:ind w:left="1440"/>
        <w:jc w:val="both"/>
        <w:rPr>
          <w:rFonts w:ascii="Calibri" w:hAnsi="Calibri" w:cs="Calibri"/>
          <w:sz w:val="24"/>
          <w:szCs w:val="24"/>
        </w:rPr>
      </w:pPr>
      <w:r>
        <w:rPr>
          <w:rFonts w:ascii="Calibri" w:hAnsi="Calibri" w:cs="Calibri"/>
          <w:sz w:val="24"/>
          <w:szCs w:val="24"/>
        </w:rPr>
        <w:t xml:space="preserve">Motion: by Jeffrey Dykens to recommend to dredging article with </w:t>
      </w:r>
      <w:r w:rsidR="0091692A">
        <w:rPr>
          <w:rFonts w:ascii="Calibri" w:hAnsi="Calibri" w:cs="Calibri"/>
          <w:sz w:val="24"/>
          <w:szCs w:val="24"/>
        </w:rPr>
        <w:t>funding from Free Cash.</w:t>
      </w:r>
    </w:p>
    <w:p w14:paraId="266F9FCA" w14:textId="28743DF2" w:rsidR="0091692A" w:rsidRDefault="0091692A" w:rsidP="00172D6E">
      <w:pPr>
        <w:spacing w:after="0" w:line="240" w:lineRule="auto"/>
        <w:ind w:left="1440"/>
        <w:jc w:val="both"/>
        <w:rPr>
          <w:rFonts w:ascii="Calibri" w:hAnsi="Calibri" w:cs="Calibri"/>
          <w:sz w:val="24"/>
          <w:szCs w:val="24"/>
        </w:rPr>
      </w:pPr>
      <w:r>
        <w:rPr>
          <w:rFonts w:ascii="Calibri" w:hAnsi="Calibri" w:cs="Calibri"/>
          <w:sz w:val="24"/>
          <w:szCs w:val="24"/>
        </w:rPr>
        <w:t>Second: by Dean Nicastro.</w:t>
      </w:r>
    </w:p>
    <w:p w14:paraId="5A7D0FBD" w14:textId="77777777" w:rsidR="0091692A" w:rsidRPr="00C1138E" w:rsidRDefault="0091692A" w:rsidP="0091692A">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0AD199CF" w14:textId="77777777" w:rsidR="0091692A" w:rsidRPr="00C1138E" w:rsidRDefault="0091692A" w:rsidP="0091692A">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26064D01" w14:textId="77777777" w:rsidR="0091692A" w:rsidRPr="00C1138E" w:rsidRDefault="0091692A" w:rsidP="0091692A">
      <w:pPr>
        <w:pStyle w:val="ListParagraph"/>
        <w:ind w:left="1440"/>
        <w:jc w:val="both"/>
        <w:rPr>
          <w:b/>
          <w:bCs/>
          <w:sz w:val="24"/>
          <w:szCs w:val="24"/>
        </w:rPr>
      </w:pPr>
      <w:r w:rsidRPr="00C1138E">
        <w:rPr>
          <w:b/>
          <w:bCs/>
          <w:sz w:val="24"/>
          <w:szCs w:val="24"/>
        </w:rPr>
        <w:t xml:space="preserve">Cory Metters: </w:t>
      </w:r>
      <w:r>
        <w:rPr>
          <w:b/>
          <w:bCs/>
          <w:sz w:val="24"/>
          <w:szCs w:val="24"/>
        </w:rPr>
        <w:t>Yes</w:t>
      </w:r>
    </w:p>
    <w:p w14:paraId="5AC4D8AF" w14:textId="77777777" w:rsidR="0091692A" w:rsidRPr="00C1138E" w:rsidRDefault="0091692A" w:rsidP="0091692A">
      <w:pPr>
        <w:pStyle w:val="ListParagraph"/>
        <w:ind w:left="1440"/>
        <w:jc w:val="both"/>
        <w:rPr>
          <w:b/>
          <w:bCs/>
          <w:sz w:val="24"/>
          <w:szCs w:val="24"/>
        </w:rPr>
      </w:pPr>
      <w:r w:rsidRPr="00C1138E">
        <w:rPr>
          <w:b/>
          <w:bCs/>
          <w:sz w:val="24"/>
          <w:szCs w:val="24"/>
        </w:rPr>
        <w:t xml:space="preserve">Dean Nicastro: </w:t>
      </w:r>
      <w:r>
        <w:rPr>
          <w:b/>
          <w:bCs/>
          <w:sz w:val="24"/>
          <w:szCs w:val="24"/>
        </w:rPr>
        <w:t>Yes</w:t>
      </w:r>
    </w:p>
    <w:p w14:paraId="4CB989B0" w14:textId="77777777" w:rsidR="0091692A" w:rsidRPr="00C1138E" w:rsidRDefault="0091692A" w:rsidP="0091692A">
      <w:pPr>
        <w:pStyle w:val="ListParagraph"/>
        <w:ind w:left="1440"/>
        <w:jc w:val="both"/>
        <w:rPr>
          <w:b/>
          <w:bCs/>
          <w:sz w:val="24"/>
          <w:szCs w:val="24"/>
        </w:rPr>
      </w:pPr>
      <w:r w:rsidRPr="00C1138E">
        <w:rPr>
          <w:b/>
          <w:bCs/>
          <w:sz w:val="24"/>
          <w:szCs w:val="24"/>
        </w:rPr>
        <w:lastRenderedPageBreak/>
        <w:t xml:space="preserve">Peter Cocolis: </w:t>
      </w:r>
      <w:r>
        <w:rPr>
          <w:b/>
          <w:bCs/>
          <w:sz w:val="24"/>
          <w:szCs w:val="24"/>
        </w:rPr>
        <w:t>Yes</w:t>
      </w:r>
    </w:p>
    <w:p w14:paraId="04E41628" w14:textId="77777777" w:rsidR="0091692A" w:rsidRDefault="0091692A" w:rsidP="0091692A">
      <w:pPr>
        <w:pStyle w:val="ListParagraph"/>
        <w:ind w:left="1440"/>
        <w:jc w:val="both"/>
        <w:rPr>
          <w:b/>
          <w:bCs/>
          <w:sz w:val="24"/>
          <w:szCs w:val="24"/>
        </w:rPr>
      </w:pPr>
      <w:r w:rsidRPr="00C1138E">
        <w:rPr>
          <w:b/>
          <w:bCs/>
          <w:sz w:val="24"/>
          <w:szCs w:val="24"/>
        </w:rPr>
        <w:t xml:space="preserve">Shareen Davis: </w:t>
      </w:r>
      <w:r>
        <w:rPr>
          <w:b/>
          <w:bCs/>
          <w:sz w:val="24"/>
          <w:szCs w:val="24"/>
        </w:rPr>
        <w:t>Yes</w:t>
      </w:r>
    </w:p>
    <w:p w14:paraId="0E7931ED" w14:textId="5F0C57C7" w:rsidR="0091692A" w:rsidRDefault="0091692A" w:rsidP="00172D6E">
      <w:pPr>
        <w:spacing w:after="0" w:line="240" w:lineRule="auto"/>
        <w:ind w:left="1440"/>
        <w:jc w:val="both"/>
        <w:rPr>
          <w:rFonts w:ascii="Calibri" w:hAnsi="Calibri" w:cs="Calibri"/>
          <w:sz w:val="24"/>
          <w:szCs w:val="24"/>
        </w:rPr>
      </w:pPr>
    </w:p>
    <w:p w14:paraId="77904BC6" w14:textId="3F1AC905" w:rsidR="0044202F" w:rsidRDefault="0044202F" w:rsidP="00172D6E">
      <w:pPr>
        <w:spacing w:after="0" w:line="240" w:lineRule="auto"/>
        <w:ind w:left="1440"/>
        <w:jc w:val="both"/>
        <w:rPr>
          <w:rFonts w:ascii="Calibri" w:hAnsi="Calibri" w:cs="Calibri"/>
          <w:sz w:val="24"/>
          <w:szCs w:val="24"/>
        </w:rPr>
      </w:pPr>
      <w:r>
        <w:rPr>
          <w:rFonts w:ascii="Calibri" w:hAnsi="Calibri" w:cs="Calibri"/>
          <w:sz w:val="24"/>
          <w:szCs w:val="24"/>
        </w:rPr>
        <w:t xml:space="preserve">Motion: by Dean Nicastro to recommend the Eldredge Public Library </w:t>
      </w:r>
      <w:r w:rsidR="00CA6C59">
        <w:rPr>
          <w:rFonts w:ascii="Calibri" w:hAnsi="Calibri" w:cs="Calibri"/>
          <w:sz w:val="24"/>
          <w:szCs w:val="24"/>
        </w:rPr>
        <w:t>roof project article with revised funding sources to 2020 Annual Town Meeting.</w:t>
      </w:r>
    </w:p>
    <w:p w14:paraId="019E9212" w14:textId="240E124F" w:rsidR="00CA6C59" w:rsidRDefault="00CA6C59" w:rsidP="00172D6E">
      <w:pPr>
        <w:spacing w:after="0" w:line="240" w:lineRule="auto"/>
        <w:ind w:left="1440"/>
        <w:jc w:val="both"/>
        <w:rPr>
          <w:rFonts w:ascii="Calibri" w:hAnsi="Calibri" w:cs="Calibri"/>
          <w:sz w:val="24"/>
          <w:szCs w:val="24"/>
        </w:rPr>
      </w:pPr>
      <w:r>
        <w:rPr>
          <w:rFonts w:ascii="Calibri" w:hAnsi="Calibri" w:cs="Calibri"/>
          <w:sz w:val="24"/>
          <w:szCs w:val="24"/>
        </w:rPr>
        <w:t xml:space="preserve">Second: by </w:t>
      </w:r>
      <w:r w:rsidR="000B4EED">
        <w:rPr>
          <w:rFonts w:ascii="Calibri" w:hAnsi="Calibri" w:cs="Calibri"/>
          <w:sz w:val="24"/>
          <w:szCs w:val="24"/>
        </w:rPr>
        <w:t>Peter Cocolis.</w:t>
      </w:r>
    </w:p>
    <w:p w14:paraId="38512E33" w14:textId="77777777" w:rsidR="000B4EED" w:rsidRPr="00C1138E" w:rsidRDefault="000B4EED" w:rsidP="000B4EED">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1D663A4A" w14:textId="77777777" w:rsidR="000B4EED" w:rsidRPr="00C1138E" w:rsidRDefault="000B4EED" w:rsidP="000B4EED">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75D6E19A" w14:textId="77777777" w:rsidR="000B4EED" w:rsidRPr="00C1138E" w:rsidRDefault="000B4EED" w:rsidP="000B4EED">
      <w:pPr>
        <w:pStyle w:val="ListParagraph"/>
        <w:ind w:left="1440"/>
        <w:jc w:val="both"/>
        <w:rPr>
          <w:b/>
          <w:bCs/>
          <w:sz w:val="24"/>
          <w:szCs w:val="24"/>
        </w:rPr>
      </w:pPr>
      <w:r w:rsidRPr="00C1138E">
        <w:rPr>
          <w:b/>
          <w:bCs/>
          <w:sz w:val="24"/>
          <w:szCs w:val="24"/>
        </w:rPr>
        <w:t xml:space="preserve">Cory Metters: </w:t>
      </w:r>
      <w:r>
        <w:rPr>
          <w:b/>
          <w:bCs/>
          <w:sz w:val="24"/>
          <w:szCs w:val="24"/>
        </w:rPr>
        <w:t>Yes</w:t>
      </w:r>
    </w:p>
    <w:p w14:paraId="4F99BE0A" w14:textId="77777777" w:rsidR="000B4EED" w:rsidRPr="00C1138E" w:rsidRDefault="000B4EED" w:rsidP="000B4EED">
      <w:pPr>
        <w:pStyle w:val="ListParagraph"/>
        <w:ind w:left="1440"/>
        <w:jc w:val="both"/>
        <w:rPr>
          <w:b/>
          <w:bCs/>
          <w:sz w:val="24"/>
          <w:szCs w:val="24"/>
        </w:rPr>
      </w:pPr>
      <w:r w:rsidRPr="00C1138E">
        <w:rPr>
          <w:b/>
          <w:bCs/>
          <w:sz w:val="24"/>
          <w:szCs w:val="24"/>
        </w:rPr>
        <w:t xml:space="preserve">Dean Nicastro: </w:t>
      </w:r>
      <w:r>
        <w:rPr>
          <w:b/>
          <w:bCs/>
          <w:sz w:val="24"/>
          <w:szCs w:val="24"/>
        </w:rPr>
        <w:t>Yes</w:t>
      </w:r>
    </w:p>
    <w:p w14:paraId="581C7174" w14:textId="77777777" w:rsidR="000B4EED" w:rsidRPr="00C1138E" w:rsidRDefault="000B4EED" w:rsidP="000B4EED">
      <w:pPr>
        <w:pStyle w:val="ListParagraph"/>
        <w:ind w:left="1440"/>
        <w:jc w:val="both"/>
        <w:rPr>
          <w:b/>
          <w:bCs/>
          <w:sz w:val="24"/>
          <w:szCs w:val="24"/>
        </w:rPr>
      </w:pPr>
      <w:r w:rsidRPr="00C1138E">
        <w:rPr>
          <w:b/>
          <w:bCs/>
          <w:sz w:val="24"/>
          <w:szCs w:val="24"/>
        </w:rPr>
        <w:t xml:space="preserve">Peter Cocolis: </w:t>
      </w:r>
      <w:r>
        <w:rPr>
          <w:b/>
          <w:bCs/>
          <w:sz w:val="24"/>
          <w:szCs w:val="24"/>
        </w:rPr>
        <w:t>Yes</w:t>
      </w:r>
    </w:p>
    <w:p w14:paraId="56395797" w14:textId="77777777" w:rsidR="000B4EED" w:rsidRDefault="000B4EED" w:rsidP="000B4EED">
      <w:pPr>
        <w:pStyle w:val="ListParagraph"/>
        <w:ind w:left="1440"/>
        <w:jc w:val="both"/>
        <w:rPr>
          <w:b/>
          <w:bCs/>
          <w:sz w:val="24"/>
          <w:szCs w:val="24"/>
        </w:rPr>
      </w:pPr>
      <w:r w:rsidRPr="00C1138E">
        <w:rPr>
          <w:b/>
          <w:bCs/>
          <w:sz w:val="24"/>
          <w:szCs w:val="24"/>
        </w:rPr>
        <w:t xml:space="preserve">Shareen Davis: </w:t>
      </w:r>
      <w:r>
        <w:rPr>
          <w:b/>
          <w:bCs/>
          <w:sz w:val="24"/>
          <w:szCs w:val="24"/>
        </w:rPr>
        <w:t>Yes</w:t>
      </w:r>
    </w:p>
    <w:p w14:paraId="4AE1178C" w14:textId="77777777" w:rsidR="000B4EED" w:rsidRDefault="000B4EED" w:rsidP="00172D6E">
      <w:pPr>
        <w:spacing w:after="0" w:line="240" w:lineRule="auto"/>
        <w:ind w:left="1440"/>
        <w:jc w:val="both"/>
        <w:rPr>
          <w:rFonts w:ascii="Calibri" w:hAnsi="Calibri" w:cs="Calibri"/>
          <w:sz w:val="24"/>
          <w:szCs w:val="24"/>
        </w:rPr>
      </w:pPr>
    </w:p>
    <w:p w14:paraId="61C48E9A" w14:textId="615B0F2B" w:rsidR="00EC718B" w:rsidRDefault="00EC718B" w:rsidP="00ED277D">
      <w:pPr>
        <w:numPr>
          <w:ilvl w:val="1"/>
          <w:numId w:val="46"/>
        </w:numPr>
        <w:spacing w:after="0" w:line="240" w:lineRule="auto"/>
        <w:jc w:val="both"/>
        <w:rPr>
          <w:rFonts w:ascii="Calibri" w:hAnsi="Calibri" w:cs="Calibri"/>
          <w:sz w:val="24"/>
          <w:szCs w:val="24"/>
        </w:rPr>
      </w:pPr>
      <w:r>
        <w:rPr>
          <w:rFonts w:ascii="Calibri" w:hAnsi="Calibri" w:cs="Calibri"/>
          <w:sz w:val="24"/>
          <w:szCs w:val="24"/>
        </w:rPr>
        <w:t xml:space="preserve">Review </w:t>
      </w:r>
      <w:r w:rsidR="000543CB">
        <w:rPr>
          <w:rFonts w:ascii="Calibri" w:hAnsi="Calibri" w:cs="Calibri"/>
          <w:sz w:val="24"/>
          <w:szCs w:val="24"/>
        </w:rPr>
        <w:t xml:space="preserve">Citizen </w:t>
      </w:r>
      <w:r>
        <w:rPr>
          <w:rFonts w:ascii="Calibri" w:hAnsi="Calibri" w:cs="Calibri"/>
          <w:sz w:val="24"/>
          <w:szCs w:val="24"/>
        </w:rPr>
        <w:t>P</w:t>
      </w:r>
      <w:r w:rsidR="00C214C3">
        <w:rPr>
          <w:rFonts w:ascii="Calibri" w:hAnsi="Calibri" w:cs="Calibri"/>
          <w:sz w:val="24"/>
          <w:szCs w:val="24"/>
        </w:rPr>
        <w:t>etition Articles</w:t>
      </w:r>
    </w:p>
    <w:p w14:paraId="18716AA9" w14:textId="77777777" w:rsidR="009A6774" w:rsidRPr="00DF3AFA" w:rsidRDefault="009A6774" w:rsidP="00151172">
      <w:pPr>
        <w:spacing w:after="0" w:line="240" w:lineRule="auto"/>
        <w:jc w:val="both"/>
        <w:rPr>
          <w:rFonts w:ascii="Calibri" w:hAnsi="Calibri" w:cs="Calibri"/>
          <w:sz w:val="24"/>
          <w:szCs w:val="24"/>
        </w:rPr>
      </w:pPr>
    </w:p>
    <w:p w14:paraId="4593005F" w14:textId="0EF8F9D7" w:rsidR="00ED277D" w:rsidRDefault="00ED277D" w:rsidP="00ED277D">
      <w:pPr>
        <w:numPr>
          <w:ilvl w:val="1"/>
          <w:numId w:val="46"/>
        </w:numPr>
        <w:spacing w:after="0" w:line="240" w:lineRule="auto"/>
        <w:jc w:val="both"/>
        <w:rPr>
          <w:rFonts w:ascii="Calibri" w:hAnsi="Calibri" w:cs="Calibri"/>
          <w:sz w:val="24"/>
          <w:szCs w:val="24"/>
        </w:rPr>
      </w:pPr>
      <w:r w:rsidRPr="00E24D6B">
        <w:rPr>
          <w:rFonts w:ascii="Calibri" w:hAnsi="Calibri" w:cs="Calibri"/>
          <w:sz w:val="24"/>
          <w:szCs w:val="24"/>
        </w:rPr>
        <w:t xml:space="preserve">Vote Recommendations on Articles </w:t>
      </w:r>
    </w:p>
    <w:p w14:paraId="0095545F" w14:textId="77777777" w:rsidR="00AA5E23" w:rsidRDefault="00AA5E23" w:rsidP="00AA5E23">
      <w:pPr>
        <w:spacing w:after="0" w:line="240" w:lineRule="auto"/>
        <w:ind w:left="1440"/>
        <w:jc w:val="both"/>
        <w:rPr>
          <w:rFonts w:ascii="Calibri" w:hAnsi="Calibri" w:cs="Calibri"/>
          <w:sz w:val="24"/>
          <w:szCs w:val="24"/>
        </w:rPr>
      </w:pPr>
    </w:p>
    <w:p w14:paraId="6C839E6B" w14:textId="77777777" w:rsidR="00151172" w:rsidRPr="00151172" w:rsidRDefault="00151172" w:rsidP="00AA5E23">
      <w:pPr>
        <w:pStyle w:val="ListParagraph"/>
        <w:ind w:left="1440"/>
        <w:jc w:val="both"/>
        <w:rPr>
          <w:sz w:val="24"/>
          <w:szCs w:val="24"/>
        </w:rPr>
      </w:pPr>
      <w:r w:rsidRPr="00151172">
        <w:rPr>
          <w:sz w:val="24"/>
          <w:szCs w:val="24"/>
        </w:rPr>
        <w:t xml:space="preserve">Attorney William Litchfield, representing Ray and Judy </w:t>
      </w:r>
      <w:proofErr w:type="spellStart"/>
      <w:r w:rsidRPr="00151172">
        <w:rPr>
          <w:sz w:val="24"/>
          <w:szCs w:val="24"/>
        </w:rPr>
        <w:t>Braz</w:t>
      </w:r>
      <w:proofErr w:type="spellEnd"/>
      <w:r w:rsidRPr="00151172">
        <w:rPr>
          <w:sz w:val="24"/>
          <w:szCs w:val="24"/>
        </w:rPr>
        <w:t>, owners of the Old Harbor Inn, said the Inn is a non-conforming use under current zoning and as such the Inn cannot be expanded. He said the petitioned article asks voters to extend the GB1 zone to include the Inn property. He said if the Inn is included in the GB1 Zone the owners could apply to the Zoning Board of Appeals to increase the size of the Inn. He said the neighborhood supports the petition. He said passage of the article would only allow the Zoning Board of Appeals to hear the request and if approved impose appropriate conditions. He said the petitioners understand that action on the article may be delayed until Special Town meeting in the fall.</w:t>
      </w:r>
    </w:p>
    <w:p w14:paraId="106156F3" w14:textId="77777777" w:rsidR="00151172" w:rsidRPr="00151172" w:rsidRDefault="00151172" w:rsidP="00AA5E23">
      <w:pPr>
        <w:pStyle w:val="ListParagraph"/>
        <w:ind w:left="1440"/>
        <w:jc w:val="both"/>
        <w:rPr>
          <w:sz w:val="24"/>
          <w:szCs w:val="24"/>
        </w:rPr>
      </w:pPr>
    </w:p>
    <w:p w14:paraId="0151674C" w14:textId="77777777" w:rsidR="00151172" w:rsidRPr="00151172" w:rsidRDefault="00151172" w:rsidP="00AA5E23">
      <w:pPr>
        <w:pStyle w:val="ListParagraph"/>
        <w:ind w:left="1440"/>
        <w:jc w:val="both"/>
        <w:rPr>
          <w:sz w:val="24"/>
          <w:szCs w:val="24"/>
        </w:rPr>
      </w:pPr>
      <w:r w:rsidRPr="00151172">
        <w:rPr>
          <w:sz w:val="24"/>
          <w:szCs w:val="24"/>
        </w:rPr>
        <w:t>There was general agreement that the article was reasonable and would not constitute spot zoning because properties other than the Inn would be included in the expanded GB1 zone.</w:t>
      </w:r>
    </w:p>
    <w:p w14:paraId="2AF478DF" w14:textId="77777777" w:rsidR="00151172" w:rsidRPr="00151172" w:rsidRDefault="00151172" w:rsidP="00AA5E23">
      <w:pPr>
        <w:pStyle w:val="ListParagraph"/>
        <w:ind w:left="1440"/>
        <w:jc w:val="both"/>
        <w:rPr>
          <w:sz w:val="24"/>
          <w:szCs w:val="24"/>
        </w:rPr>
      </w:pPr>
    </w:p>
    <w:p w14:paraId="7FCDC792" w14:textId="77777777" w:rsidR="00151172" w:rsidRPr="00151172" w:rsidRDefault="00151172" w:rsidP="00AA5E23">
      <w:pPr>
        <w:pStyle w:val="ListParagraph"/>
        <w:ind w:left="1440"/>
        <w:jc w:val="both"/>
        <w:rPr>
          <w:sz w:val="24"/>
          <w:szCs w:val="24"/>
        </w:rPr>
      </w:pPr>
      <w:r w:rsidRPr="00151172">
        <w:rPr>
          <w:sz w:val="24"/>
          <w:szCs w:val="24"/>
        </w:rPr>
        <w:t>Motion: by Dean Nicastro to recommend the approval of the Expanded GB1 Zoning petitioned article to 2020 Annual Town Meeting.</w:t>
      </w:r>
    </w:p>
    <w:p w14:paraId="146E191A" w14:textId="77777777" w:rsidR="00151172" w:rsidRPr="00151172" w:rsidRDefault="00151172" w:rsidP="00AA5E23">
      <w:pPr>
        <w:pStyle w:val="ListParagraph"/>
        <w:ind w:left="1440"/>
        <w:jc w:val="both"/>
        <w:rPr>
          <w:sz w:val="24"/>
          <w:szCs w:val="24"/>
        </w:rPr>
      </w:pPr>
      <w:r w:rsidRPr="00151172">
        <w:rPr>
          <w:sz w:val="24"/>
          <w:szCs w:val="24"/>
        </w:rPr>
        <w:t>Second: by Peter Cocolis.</w:t>
      </w:r>
    </w:p>
    <w:p w14:paraId="5EC5A946" w14:textId="77777777" w:rsidR="00151172" w:rsidRPr="00C1138E" w:rsidRDefault="00151172" w:rsidP="00AA5E23">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5FFBD06C" w14:textId="77777777" w:rsidR="00151172" w:rsidRPr="00C1138E" w:rsidRDefault="00151172" w:rsidP="00AA5E23">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5A77B1F3" w14:textId="77777777" w:rsidR="00151172" w:rsidRPr="00C1138E" w:rsidRDefault="00151172" w:rsidP="00AA5E23">
      <w:pPr>
        <w:pStyle w:val="ListParagraph"/>
        <w:ind w:left="1440"/>
        <w:jc w:val="both"/>
        <w:rPr>
          <w:b/>
          <w:bCs/>
          <w:sz w:val="24"/>
          <w:szCs w:val="24"/>
        </w:rPr>
      </w:pPr>
      <w:r w:rsidRPr="00C1138E">
        <w:rPr>
          <w:b/>
          <w:bCs/>
          <w:sz w:val="24"/>
          <w:szCs w:val="24"/>
        </w:rPr>
        <w:t xml:space="preserve">Cory Metters: </w:t>
      </w:r>
      <w:r>
        <w:rPr>
          <w:b/>
          <w:bCs/>
          <w:sz w:val="24"/>
          <w:szCs w:val="24"/>
        </w:rPr>
        <w:t>Yes</w:t>
      </w:r>
    </w:p>
    <w:p w14:paraId="3CF294A3" w14:textId="77777777" w:rsidR="00151172" w:rsidRPr="00C1138E" w:rsidRDefault="00151172" w:rsidP="00AA5E23">
      <w:pPr>
        <w:pStyle w:val="ListParagraph"/>
        <w:ind w:left="1440"/>
        <w:jc w:val="both"/>
        <w:rPr>
          <w:b/>
          <w:bCs/>
          <w:sz w:val="24"/>
          <w:szCs w:val="24"/>
        </w:rPr>
      </w:pPr>
      <w:r w:rsidRPr="00C1138E">
        <w:rPr>
          <w:b/>
          <w:bCs/>
          <w:sz w:val="24"/>
          <w:szCs w:val="24"/>
        </w:rPr>
        <w:t xml:space="preserve">Dean Nicastro: </w:t>
      </w:r>
      <w:r>
        <w:rPr>
          <w:b/>
          <w:bCs/>
          <w:sz w:val="24"/>
          <w:szCs w:val="24"/>
        </w:rPr>
        <w:t>Yes</w:t>
      </w:r>
    </w:p>
    <w:p w14:paraId="413D177E" w14:textId="77777777" w:rsidR="00151172" w:rsidRPr="00C1138E" w:rsidRDefault="00151172" w:rsidP="00AA5E23">
      <w:pPr>
        <w:pStyle w:val="ListParagraph"/>
        <w:ind w:left="1440"/>
        <w:jc w:val="both"/>
        <w:rPr>
          <w:b/>
          <w:bCs/>
          <w:sz w:val="24"/>
          <w:szCs w:val="24"/>
        </w:rPr>
      </w:pPr>
      <w:r w:rsidRPr="00C1138E">
        <w:rPr>
          <w:b/>
          <w:bCs/>
          <w:sz w:val="24"/>
          <w:szCs w:val="24"/>
        </w:rPr>
        <w:t xml:space="preserve">Peter Cocolis: </w:t>
      </w:r>
      <w:r>
        <w:rPr>
          <w:b/>
          <w:bCs/>
          <w:sz w:val="24"/>
          <w:szCs w:val="24"/>
        </w:rPr>
        <w:t>Yes</w:t>
      </w:r>
    </w:p>
    <w:p w14:paraId="5FBB144A" w14:textId="77777777" w:rsidR="00151172" w:rsidRPr="00151172" w:rsidRDefault="00151172" w:rsidP="00AA5E23">
      <w:pPr>
        <w:pStyle w:val="ListParagraph"/>
        <w:ind w:left="1440"/>
        <w:jc w:val="both"/>
        <w:rPr>
          <w:b/>
          <w:bCs/>
          <w:sz w:val="24"/>
          <w:szCs w:val="24"/>
        </w:rPr>
      </w:pPr>
      <w:r w:rsidRPr="00151172">
        <w:rPr>
          <w:b/>
          <w:bCs/>
          <w:sz w:val="24"/>
          <w:szCs w:val="24"/>
        </w:rPr>
        <w:t>Shareen Davis: Yes</w:t>
      </w:r>
    </w:p>
    <w:p w14:paraId="27063AB8" w14:textId="77777777" w:rsidR="00151172" w:rsidRPr="00151172" w:rsidRDefault="00151172" w:rsidP="00AA5E23">
      <w:pPr>
        <w:pStyle w:val="ListParagraph"/>
        <w:ind w:left="1440"/>
        <w:jc w:val="both"/>
        <w:rPr>
          <w:b/>
          <w:bCs/>
          <w:sz w:val="24"/>
          <w:szCs w:val="24"/>
        </w:rPr>
      </w:pPr>
    </w:p>
    <w:p w14:paraId="35076489" w14:textId="77777777" w:rsidR="00151172" w:rsidRPr="00151172" w:rsidRDefault="00151172" w:rsidP="00AA5E23">
      <w:pPr>
        <w:pStyle w:val="ListParagraph"/>
        <w:ind w:left="1440"/>
        <w:jc w:val="both"/>
        <w:rPr>
          <w:sz w:val="24"/>
          <w:szCs w:val="24"/>
        </w:rPr>
      </w:pPr>
      <w:r w:rsidRPr="00151172">
        <w:rPr>
          <w:sz w:val="24"/>
          <w:szCs w:val="24"/>
        </w:rPr>
        <w:t>Town Manager Goldsmith said the petitioner of the article seeking to amend the Protective (Zoning) Bylaw on Sheds was not making a presentation and had indicated he would not likely offer a motion on the article at the Annual Town Meeting. It was noted that this was the second opportunity the petitioner had to present the article to the Board.</w:t>
      </w:r>
    </w:p>
    <w:p w14:paraId="77A89E61" w14:textId="77777777" w:rsidR="00151172" w:rsidRPr="00151172" w:rsidRDefault="00151172" w:rsidP="00AA5E23">
      <w:pPr>
        <w:pStyle w:val="ListParagraph"/>
        <w:ind w:left="1440"/>
        <w:jc w:val="both"/>
        <w:rPr>
          <w:sz w:val="24"/>
          <w:szCs w:val="24"/>
        </w:rPr>
      </w:pPr>
    </w:p>
    <w:p w14:paraId="1AD0DB70" w14:textId="6AD52F5A" w:rsidR="00151172" w:rsidRDefault="00151172" w:rsidP="00AA5E23">
      <w:pPr>
        <w:pStyle w:val="ListParagraph"/>
        <w:ind w:left="1440"/>
        <w:jc w:val="both"/>
        <w:rPr>
          <w:sz w:val="24"/>
          <w:szCs w:val="24"/>
        </w:rPr>
      </w:pPr>
      <w:r w:rsidRPr="00151172">
        <w:rPr>
          <w:sz w:val="24"/>
          <w:szCs w:val="24"/>
        </w:rPr>
        <w:t>The motion below was offered.</w:t>
      </w:r>
    </w:p>
    <w:p w14:paraId="0F8688B5" w14:textId="77777777" w:rsidR="00151172" w:rsidRPr="00151172" w:rsidRDefault="00151172" w:rsidP="00AA5E23">
      <w:pPr>
        <w:pStyle w:val="ListParagraph"/>
        <w:ind w:left="1440"/>
        <w:jc w:val="both"/>
        <w:rPr>
          <w:sz w:val="24"/>
          <w:szCs w:val="24"/>
        </w:rPr>
      </w:pPr>
    </w:p>
    <w:p w14:paraId="597F1640" w14:textId="77777777" w:rsidR="00151172" w:rsidRPr="00151172" w:rsidRDefault="00151172" w:rsidP="00AA5E23">
      <w:pPr>
        <w:pStyle w:val="ListParagraph"/>
        <w:ind w:left="1440"/>
        <w:jc w:val="both"/>
        <w:rPr>
          <w:sz w:val="24"/>
          <w:szCs w:val="24"/>
        </w:rPr>
      </w:pPr>
      <w:r w:rsidRPr="00151172">
        <w:rPr>
          <w:sz w:val="24"/>
          <w:szCs w:val="24"/>
        </w:rPr>
        <w:t>There was general agreement that this article should have come from the Planning Board and not through petition.</w:t>
      </w:r>
    </w:p>
    <w:p w14:paraId="7B8588C9" w14:textId="77777777" w:rsidR="00151172" w:rsidRPr="00151172" w:rsidRDefault="00151172" w:rsidP="00AA5E23">
      <w:pPr>
        <w:pStyle w:val="ListParagraph"/>
        <w:ind w:left="1440"/>
        <w:jc w:val="both"/>
        <w:rPr>
          <w:sz w:val="24"/>
          <w:szCs w:val="24"/>
        </w:rPr>
      </w:pPr>
    </w:p>
    <w:p w14:paraId="4CDD8AAB" w14:textId="77777777" w:rsidR="00151172" w:rsidRPr="00151172" w:rsidRDefault="00151172" w:rsidP="00AA5E23">
      <w:pPr>
        <w:pStyle w:val="ListParagraph"/>
        <w:ind w:left="1440"/>
        <w:jc w:val="both"/>
        <w:rPr>
          <w:sz w:val="24"/>
          <w:szCs w:val="24"/>
        </w:rPr>
      </w:pPr>
      <w:r w:rsidRPr="00151172">
        <w:rPr>
          <w:sz w:val="24"/>
          <w:szCs w:val="24"/>
        </w:rPr>
        <w:t>Motion: by Dean Nicastro to recommend the approval of the petitioned article to amend the Zoning Bylaws regarding sheds to 2020 Annual Town Meeting.</w:t>
      </w:r>
    </w:p>
    <w:p w14:paraId="6A1DA181" w14:textId="77777777" w:rsidR="00151172" w:rsidRPr="00151172" w:rsidRDefault="00151172" w:rsidP="00AA5E23">
      <w:pPr>
        <w:pStyle w:val="ListParagraph"/>
        <w:ind w:left="1440"/>
        <w:jc w:val="both"/>
        <w:rPr>
          <w:sz w:val="24"/>
          <w:szCs w:val="24"/>
        </w:rPr>
      </w:pPr>
      <w:r w:rsidRPr="00151172">
        <w:rPr>
          <w:sz w:val="24"/>
          <w:szCs w:val="24"/>
        </w:rPr>
        <w:t>Second: by Peter Cocolis.</w:t>
      </w:r>
    </w:p>
    <w:p w14:paraId="0DC9B479" w14:textId="77777777" w:rsidR="00151172" w:rsidRPr="00C1138E" w:rsidRDefault="00151172" w:rsidP="00AA5E23">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0E1D3AEF" w14:textId="77777777" w:rsidR="00151172" w:rsidRPr="00C1138E" w:rsidRDefault="00151172" w:rsidP="00AA5E23">
      <w:pPr>
        <w:pStyle w:val="ListParagraph"/>
        <w:ind w:left="1440"/>
        <w:jc w:val="both"/>
        <w:rPr>
          <w:b/>
          <w:bCs/>
          <w:sz w:val="24"/>
          <w:szCs w:val="24"/>
        </w:rPr>
      </w:pPr>
      <w:r w:rsidRPr="00C1138E">
        <w:rPr>
          <w:b/>
          <w:bCs/>
          <w:sz w:val="24"/>
          <w:szCs w:val="24"/>
        </w:rPr>
        <w:t xml:space="preserve">Jeffrey Dykens: </w:t>
      </w:r>
      <w:r>
        <w:rPr>
          <w:b/>
          <w:bCs/>
          <w:sz w:val="24"/>
          <w:szCs w:val="24"/>
        </w:rPr>
        <w:t>No</w:t>
      </w:r>
    </w:p>
    <w:p w14:paraId="126AA66A" w14:textId="77777777" w:rsidR="00151172" w:rsidRPr="00C1138E" w:rsidRDefault="00151172" w:rsidP="00AA5E23">
      <w:pPr>
        <w:pStyle w:val="ListParagraph"/>
        <w:ind w:left="1440"/>
        <w:jc w:val="both"/>
        <w:rPr>
          <w:b/>
          <w:bCs/>
          <w:sz w:val="24"/>
          <w:szCs w:val="24"/>
        </w:rPr>
      </w:pPr>
      <w:r w:rsidRPr="00C1138E">
        <w:rPr>
          <w:b/>
          <w:bCs/>
          <w:sz w:val="24"/>
          <w:szCs w:val="24"/>
        </w:rPr>
        <w:t xml:space="preserve">Cory Metters: </w:t>
      </w:r>
      <w:r>
        <w:rPr>
          <w:b/>
          <w:bCs/>
          <w:sz w:val="24"/>
          <w:szCs w:val="24"/>
        </w:rPr>
        <w:t>No</w:t>
      </w:r>
    </w:p>
    <w:p w14:paraId="207EDDD7" w14:textId="77777777" w:rsidR="00151172" w:rsidRPr="00C1138E" w:rsidRDefault="00151172" w:rsidP="00AA5E23">
      <w:pPr>
        <w:pStyle w:val="ListParagraph"/>
        <w:ind w:left="1440"/>
        <w:jc w:val="both"/>
        <w:rPr>
          <w:b/>
          <w:bCs/>
          <w:sz w:val="24"/>
          <w:szCs w:val="24"/>
        </w:rPr>
      </w:pPr>
      <w:r w:rsidRPr="00C1138E">
        <w:rPr>
          <w:b/>
          <w:bCs/>
          <w:sz w:val="24"/>
          <w:szCs w:val="24"/>
        </w:rPr>
        <w:t xml:space="preserve">Dean Nicastro: </w:t>
      </w:r>
      <w:r>
        <w:rPr>
          <w:b/>
          <w:bCs/>
          <w:sz w:val="24"/>
          <w:szCs w:val="24"/>
        </w:rPr>
        <w:t>No</w:t>
      </w:r>
    </w:p>
    <w:p w14:paraId="3E1156D3" w14:textId="77777777" w:rsidR="00151172" w:rsidRPr="00C1138E" w:rsidRDefault="00151172" w:rsidP="00AA5E23">
      <w:pPr>
        <w:pStyle w:val="ListParagraph"/>
        <w:ind w:left="1440"/>
        <w:jc w:val="both"/>
        <w:rPr>
          <w:b/>
          <w:bCs/>
          <w:sz w:val="24"/>
          <w:szCs w:val="24"/>
        </w:rPr>
      </w:pPr>
      <w:r w:rsidRPr="00C1138E">
        <w:rPr>
          <w:b/>
          <w:bCs/>
          <w:sz w:val="24"/>
          <w:szCs w:val="24"/>
        </w:rPr>
        <w:t xml:space="preserve">Peter Cocolis: </w:t>
      </w:r>
      <w:r>
        <w:rPr>
          <w:b/>
          <w:bCs/>
          <w:sz w:val="24"/>
          <w:szCs w:val="24"/>
        </w:rPr>
        <w:t>No</w:t>
      </w:r>
    </w:p>
    <w:p w14:paraId="3A3CAEB3" w14:textId="77777777" w:rsidR="00151172" w:rsidRPr="00151172" w:rsidRDefault="00151172" w:rsidP="00AA5E23">
      <w:pPr>
        <w:pStyle w:val="ListParagraph"/>
        <w:ind w:left="1440"/>
        <w:jc w:val="both"/>
        <w:rPr>
          <w:b/>
          <w:bCs/>
          <w:sz w:val="24"/>
          <w:szCs w:val="24"/>
        </w:rPr>
      </w:pPr>
      <w:r w:rsidRPr="00151172">
        <w:rPr>
          <w:b/>
          <w:bCs/>
          <w:sz w:val="24"/>
          <w:szCs w:val="24"/>
        </w:rPr>
        <w:t>Shareen Davis: No</w:t>
      </w:r>
    </w:p>
    <w:p w14:paraId="4506DEE5" w14:textId="77777777" w:rsidR="00151172" w:rsidRPr="00151172" w:rsidRDefault="00151172" w:rsidP="00AA5E23">
      <w:pPr>
        <w:pStyle w:val="ListParagraph"/>
        <w:ind w:left="1440"/>
        <w:jc w:val="both"/>
        <w:rPr>
          <w:b/>
          <w:bCs/>
          <w:sz w:val="24"/>
          <w:szCs w:val="24"/>
        </w:rPr>
      </w:pPr>
    </w:p>
    <w:p w14:paraId="33A1D72D" w14:textId="77777777" w:rsidR="00151172" w:rsidRPr="00151172" w:rsidRDefault="00151172" w:rsidP="00AA5E23">
      <w:pPr>
        <w:pStyle w:val="ListParagraph"/>
        <w:ind w:left="1440"/>
        <w:jc w:val="both"/>
        <w:rPr>
          <w:sz w:val="24"/>
          <w:szCs w:val="24"/>
        </w:rPr>
      </w:pPr>
      <w:r w:rsidRPr="00151172">
        <w:rPr>
          <w:sz w:val="24"/>
          <w:szCs w:val="24"/>
        </w:rPr>
        <w:t xml:space="preserve">Town Manager Goldsmith said the final petitioned article asks the Town to adopt section of MA General Laws which would allow the Town to adopt a residential tax exemption. It was noted that there was no clear understanding of how a residential tax emption would affect the property owners, particularly if it would </w:t>
      </w:r>
      <w:proofErr w:type="gramStart"/>
      <w:r w:rsidRPr="00151172">
        <w:rPr>
          <w:sz w:val="24"/>
          <w:szCs w:val="24"/>
        </w:rPr>
        <w:t>actually help</w:t>
      </w:r>
      <w:proofErr w:type="gramEnd"/>
      <w:r w:rsidRPr="00151172">
        <w:rPr>
          <w:sz w:val="24"/>
          <w:szCs w:val="24"/>
        </w:rPr>
        <w:t xml:space="preserve"> those that need the help. It was noted that the Board had discussed this issue previously and that it is a divisive topic. The lack of data from the towns that had implemented a residential tax exemption was noted. </w:t>
      </w:r>
    </w:p>
    <w:p w14:paraId="62C8A6F9" w14:textId="77777777" w:rsidR="00151172" w:rsidRPr="00151172" w:rsidRDefault="00151172" w:rsidP="00AA5E23">
      <w:pPr>
        <w:pStyle w:val="ListParagraph"/>
        <w:ind w:left="1440"/>
        <w:jc w:val="both"/>
        <w:rPr>
          <w:sz w:val="24"/>
          <w:szCs w:val="24"/>
        </w:rPr>
      </w:pPr>
    </w:p>
    <w:p w14:paraId="46BA7F30" w14:textId="5EED80D3" w:rsidR="00151172" w:rsidRPr="00151172" w:rsidRDefault="00151172" w:rsidP="00AA5E23">
      <w:pPr>
        <w:pStyle w:val="ListParagraph"/>
        <w:ind w:left="1440"/>
        <w:jc w:val="both"/>
        <w:rPr>
          <w:sz w:val="24"/>
          <w:szCs w:val="24"/>
        </w:rPr>
      </w:pPr>
      <w:r>
        <w:rPr>
          <w:sz w:val="24"/>
          <w:szCs w:val="24"/>
        </w:rPr>
        <w:t>T</w:t>
      </w:r>
      <w:r w:rsidRPr="00151172">
        <w:rPr>
          <w:sz w:val="24"/>
          <w:szCs w:val="24"/>
        </w:rPr>
        <w:t>he motion below was offered.</w:t>
      </w:r>
    </w:p>
    <w:p w14:paraId="7BAE4161" w14:textId="77777777" w:rsidR="00151172" w:rsidRPr="00151172" w:rsidRDefault="00151172" w:rsidP="00AA5E23">
      <w:pPr>
        <w:pStyle w:val="ListParagraph"/>
        <w:ind w:left="1440"/>
        <w:jc w:val="both"/>
        <w:rPr>
          <w:sz w:val="24"/>
          <w:szCs w:val="24"/>
        </w:rPr>
      </w:pPr>
    </w:p>
    <w:p w14:paraId="670F2A7C" w14:textId="77777777" w:rsidR="00151172" w:rsidRPr="00151172" w:rsidRDefault="00151172" w:rsidP="00AA5E23">
      <w:pPr>
        <w:pStyle w:val="ListParagraph"/>
        <w:ind w:left="1440"/>
        <w:jc w:val="both"/>
        <w:rPr>
          <w:sz w:val="24"/>
          <w:szCs w:val="24"/>
        </w:rPr>
      </w:pPr>
      <w:r w:rsidRPr="00151172">
        <w:rPr>
          <w:sz w:val="24"/>
          <w:szCs w:val="24"/>
        </w:rPr>
        <w:t>The article language was characterized as highly directive to the Board with very specific terms. Some interest was expressed in reviewing the issue again, but general opposition was expressed for this specific petitioned article.</w:t>
      </w:r>
    </w:p>
    <w:p w14:paraId="4BDDC7D0" w14:textId="77777777" w:rsidR="00151172" w:rsidRPr="00151172" w:rsidRDefault="00151172" w:rsidP="00AA5E23">
      <w:pPr>
        <w:pStyle w:val="ListParagraph"/>
        <w:ind w:left="1440"/>
        <w:jc w:val="both"/>
        <w:rPr>
          <w:sz w:val="24"/>
          <w:szCs w:val="24"/>
        </w:rPr>
      </w:pPr>
    </w:p>
    <w:p w14:paraId="16475E91" w14:textId="77777777" w:rsidR="00151172" w:rsidRPr="00151172" w:rsidRDefault="00151172" w:rsidP="00AA5E23">
      <w:pPr>
        <w:pStyle w:val="ListParagraph"/>
        <w:ind w:left="1440"/>
        <w:jc w:val="both"/>
        <w:rPr>
          <w:sz w:val="24"/>
          <w:szCs w:val="24"/>
        </w:rPr>
      </w:pPr>
      <w:r w:rsidRPr="00151172">
        <w:rPr>
          <w:sz w:val="24"/>
          <w:szCs w:val="24"/>
        </w:rPr>
        <w:t>Motion: by Dean Nicastro to recommend the approval of the petitioned article regarding adopting MGL sections allowing residential exemptions to 2020 Annual Town Meeting.</w:t>
      </w:r>
    </w:p>
    <w:p w14:paraId="4B0398A6" w14:textId="77777777" w:rsidR="00151172" w:rsidRPr="00151172" w:rsidRDefault="00151172" w:rsidP="00AA5E23">
      <w:pPr>
        <w:pStyle w:val="ListParagraph"/>
        <w:ind w:left="1440"/>
        <w:jc w:val="both"/>
        <w:rPr>
          <w:sz w:val="24"/>
          <w:szCs w:val="24"/>
        </w:rPr>
      </w:pPr>
      <w:r w:rsidRPr="00151172">
        <w:rPr>
          <w:sz w:val="24"/>
          <w:szCs w:val="24"/>
        </w:rPr>
        <w:t>Second: by Cory Metters.</w:t>
      </w:r>
    </w:p>
    <w:p w14:paraId="6403E614" w14:textId="77777777" w:rsidR="00151172" w:rsidRPr="00C1138E" w:rsidRDefault="00151172" w:rsidP="00AA5E23">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049E7BF0" w14:textId="77777777" w:rsidR="00151172" w:rsidRPr="00C1138E" w:rsidRDefault="00151172" w:rsidP="00AA5E23">
      <w:pPr>
        <w:pStyle w:val="ListParagraph"/>
        <w:ind w:left="1440"/>
        <w:jc w:val="both"/>
        <w:rPr>
          <w:b/>
          <w:bCs/>
          <w:sz w:val="24"/>
          <w:szCs w:val="24"/>
        </w:rPr>
      </w:pPr>
      <w:r w:rsidRPr="00C1138E">
        <w:rPr>
          <w:b/>
          <w:bCs/>
          <w:sz w:val="24"/>
          <w:szCs w:val="24"/>
        </w:rPr>
        <w:t xml:space="preserve">Jeffrey Dykens: </w:t>
      </w:r>
      <w:r>
        <w:rPr>
          <w:b/>
          <w:bCs/>
          <w:sz w:val="24"/>
          <w:szCs w:val="24"/>
        </w:rPr>
        <w:t>No</w:t>
      </w:r>
    </w:p>
    <w:p w14:paraId="4F056487" w14:textId="77777777" w:rsidR="00151172" w:rsidRPr="00C1138E" w:rsidRDefault="00151172" w:rsidP="00AA5E23">
      <w:pPr>
        <w:pStyle w:val="ListParagraph"/>
        <w:ind w:left="1440"/>
        <w:jc w:val="both"/>
        <w:rPr>
          <w:b/>
          <w:bCs/>
          <w:sz w:val="24"/>
          <w:szCs w:val="24"/>
        </w:rPr>
      </w:pPr>
      <w:r w:rsidRPr="00C1138E">
        <w:rPr>
          <w:b/>
          <w:bCs/>
          <w:sz w:val="24"/>
          <w:szCs w:val="24"/>
        </w:rPr>
        <w:t xml:space="preserve">Cory Metters: </w:t>
      </w:r>
      <w:r>
        <w:rPr>
          <w:b/>
          <w:bCs/>
          <w:sz w:val="24"/>
          <w:szCs w:val="24"/>
        </w:rPr>
        <w:t>No</w:t>
      </w:r>
    </w:p>
    <w:p w14:paraId="1CEE6DAE" w14:textId="77777777" w:rsidR="00151172" w:rsidRPr="00C1138E" w:rsidRDefault="00151172" w:rsidP="00AA5E23">
      <w:pPr>
        <w:pStyle w:val="ListParagraph"/>
        <w:ind w:left="1440"/>
        <w:jc w:val="both"/>
        <w:rPr>
          <w:b/>
          <w:bCs/>
          <w:sz w:val="24"/>
          <w:szCs w:val="24"/>
        </w:rPr>
      </w:pPr>
      <w:r w:rsidRPr="00C1138E">
        <w:rPr>
          <w:b/>
          <w:bCs/>
          <w:sz w:val="24"/>
          <w:szCs w:val="24"/>
        </w:rPr>
        <w:t xml:space="preserve">Dean Nicastro: </w:t>
      </w:r>
      <w:r>
        <w:rPr>
          <w:b/>
          <w:bCs/>
          <w:sz w:val="24"/>
          <w:szCs w:val="24"/>
        </w:rPr>
        <w:t>No</w:t>
      </w:r>
    </w:p>
    <w:p w14:paraId="01F26F80" w14:textId="77777777" w:rsidR="00151172" w:rsidRPr="00C1138E" w:rsidRDefault="00151172" w:rsidP="00AA5E23">
      <w:pPr>
        <w:pStyle w:val="ListParagraph"/>
        <w:ind w:left="1440"/>
        <w:jc w:val="both"/>
        <w:rPr>
          <w:b/>
          <w:bCs/>
          <w:sz w:val="24"/>
          <w:szCs w:val="24"/>
        </w:rPr>
      </w:pPr>
      <w:r w:rsidRPr="00C1138E">
        <w:rPr>
          <w:b/>
          <w:bCs/>
          <w:sz w:val="24"/>
          <w:szCs w:val="24"/>
        </w:rPr>
        <w:t xml:space="preserve">Peter Cocolis: </w:t>
      </w:r>
      <w:r>
        <w:rPr>
          <w:b/>
          <w:bCs/>
          <w:sz w:val="24"/>
          <w:szCs w:val="24"/>
        </w:rPr>
        <w:t>No</w:t>
      </w:r>
    </w:p>
    <w:p w14:paraId="4CAC3952" w14:textId="77777777" w:rsidR="00151172" w:rsidRPr="00151172" w:rsidRDefault="00151172" w:rsidP="00AA5E23">
      <w:pPr>
        <w:pStyle w:val="ListParagraph"/>
        <w:ind w:left="1440"/>
        <w:jc w:val="both"/>
        <w:rPr>
          <w:b/>
          <w:bCs/>
          <w:sz w:val="24"/>
          <w:szCs w:val="24"/>
        </w:rPr>
      </w:pPr>
      <w:r w:rsidRPr="00151172">
        <w:rPr>
          <w:b/>
          <w:bCs/>
          <w:sz w:val="24"/>
          <w:szCs w:val="24"/>
        </w:rPr>
        <w:t>Shareen Davis: No</w:t>
      </w:r>
    </w:p>
    <w:p w14:paraId="526E4CC2" w14:textId="77777777" w:rsidR="00151172" w:rsidRPr="00E24D6B" w:rsidRDefault="00151172" w:rsidP="00151172">
      <w:pPr>
        <w:spacing w:after="0" w:line="240" w:lineRule="auto"/>
        <w:jc w:val="both"/>
        <w:rPr>
          <w:rFonts w:ascii="Calibri" w:hAnsi="Calibri" w:cs="Calibri"/>
          <w:sz w:val="24"/>
          <w:szCs w:val="24"/>
        </w:rPr>
      </w:pPr>
    </w:p>
    <w:p w14:paraId="3382203E" w14:textId="035934C9" w:rsidR="00ED277D" w:rsidRDefault="00ED277D" w:rsidP="00ED277D">
      <w:pPr>
        <w:numPr>
          <w:ilvl w:val="1"/>
          <w:numId w:val="46"/>
        </w:numPr>
        <w:spacing w:after="0" w:line="240" w:lineRule="auto"/>
        <w:jc w:val="both"/>
        <w:rPr>
          <w:rFonts w:ascii="Calibri" w:hAnsi="Calibri" w:cs="Calibri"/>
          <w:sz w:val="24"/>
          <w:szCs w:val="24"/>
        </w:rPr>
      </w:pPr>
      <w:r w:rsidRPr="00E24D6B">
        <w:rPr>
          <w:rFonts w:ascii="Calibri" w:hAnsi="Calibri" w:cs="Calibri"/>
          <w:sz w:val="24"/>
          <w:szCs w:val="24"/>
        </w:rPr>
        <w:t>Order Warrant and Designate BOS to Offer Motions</w:t>
      </w:r>
    </w:p>
    <w:p w14:paraId="104AADA8" w14:textId="1BF4C712" w:rsidR="000C6CC1" w:rsidRDefault="000C6CC1" w:rsidP="000C6CC1">
      <w:pPr>
        <w:spacing w:after="0" w:line="240" w:lineRule="auto"/>
        <w:jc w:val="both"/>
        <w:rPr>
          <w:rFonts w:ascii="Calibri" w:hAnsi="Calibri" w:cs="Calibri"/>
          <w:sz w:val="24"/>
          <w:szCs w:val="24"/>
        </w:rPr>
      </w:pPr>
    </w:p>
    <w:p w14:paraId="1885CA7E" w14:textId="32EC1B03" w:rsidR="000C6CC1" w:rsidRDefault="00443178" w:rsidP="000C6CC1">
      <w:pPr>
        <w:spacing w:after="0" w:line="240" w:lineRule="auto"/>
        <w:ind w:left="1350"/>
        <w:jc w:val="both"/>
        <w:rPr>
          <w:rFonts w:ascii="Calibri" w:hAnsi="Calibri" w:cs="Calibri"/>
          <w:sz w:val="24"/>
          <w:szCs w:val="24"/>
        </w:rPr>
      </w:pPr>
      <w:r>
        <w:rPr>
          <w:rFonts w:ascii="Calibri" w:hAnsi="Calibri" w:cs="Calibri"/>
          <w:sz w:val="24"/>
          <w:szCs w:val="24"/>
        </w:rPr>
        <w:t>Town Manager Goldsmith</w:t>
      </w:r>
      <w:r w:rsidR="006021C2">
        <w:rPr>
          <w:rFonts w:ascii="Calibri" w:hAnsi="Calibri" w:cs="Calibri"/>
          <w:sz w:val="24"/>
          <w:szCs w:val="24"/>
        </w:rPr>
        <w:t xml:space="preserve"> asked the Board to order the articles on the Annual Town </w:t>
      </w:r>
      <w:r w:rsidR="00BC4FA6">
        <w:rPr>
          <w:rFonts w:ascii="Calibri" w:hAnsi="Calibri" w:cs="Calibri"/>
          <w:sz w:val="24"/>
          <w:szCs w:val="24"/>
        </w:rPr>
        <w:t>M</w:t>
      </w:r>
      <w:r w:rsidR="006021C2">
        <w:rPr>
          <w:rFonts w:ascii="Calibri" w:hAnsi="Calibri" w:cs="Calibri"/>
          <w:sz w:val="24"/>
          <w:szCs w:val="24"/>
        </w:rPr>
        <w:t>ee</w:t>
      </w:r>
      <w:r w:rsidR="00BC4FA6">
        <w:rPr>
          <w:rFonts w:ascii="Calibri" w:hAnsi="Calibri" w:cs="Calibri"/>
          <w:sz w:val="24"/>
          <w:szCs w:val="24"/>
        </w:rPr>
        <w:t>ting warrant</w:t>
      </w:r>
      <w:r w:rsidR="0054182C">
        <w:rPr>
          <w:rFonts w:ascii="Calibri" w:hAnsi="Calibri" w:cs="Calibri"/>
          <w:sz w:val="24"/>
          <w:szCs w:val="24"/>
        </w:rPr>
        <w:t xml:space="preserve"> and decide who would </w:t>
      </w:r>
      <w:r w:rsidR="00507BAA">
        <w:rPr>
          <w:rFonts w:ascii="Calibri" w:hAnsi="Calibri" w:cs="Calibri"/>
          <w:sz w:val="24"/>
          <w:szCs w:val="24"/>
        </w:rPr>
        <w:t>offer the motions on the articles</w:t>
      </w:r>
      <w:r w:rsidR="00BC4FA6">
        <w:rPr>
          <w:rFonts w:ascii="Calibri" w:hAnsi="Calibri" w:cs="Calibri"/>
          <w:sz w:val="24"/>
          <w:szCs w:val="24"/>
        </w:rPr>
        <w:t xml:space="preserve">. She noted that there is no requirement </w:t>
      </w:r>
      <w:r w:rsidR="003948DC">
        <w:rPr>
          <w:rFonts w:ascii="Calibri" w:hAnsi="Calibri" w:cs="Calibri"/>
          <w:sz w:val="24"/>
          <w:szCs w:val="24"/>
        </w:rPr>
        <w:t xml:space="preserve">for the petitioned articles to come at the end of the </w:t>
      </w:r>
      <w:r w:rsidR="003948DC">
        <w:rPr>
          <w:rFonts w:ascii="Calibri" w:hAnsi="Calibri" w:cs="Calibri"/>
          <w:sz w:val="24"/>
          <w:szCs w:val="24"/>
        </w:rPr>
        <w:lastRenderedPageBreak/>
        <w:t>warrant</w:t>
      </w:r>
      <w:r w:rsidR="00787FC0">
        <w:rPr>
          <w:rFonts w:ascii="Calibri" w:hAnsi="Calibri" w:cs="Calibri"/>
          <w:sz w:val="24"/>
          <w:szCs w:val="24"/>
        </w:rPr>
        <w:t xml:space="preserve">. The Board discussed the need to keep the budgetary articles at the top and </w:t>
      </w:r>
      <w:r w:rsidR="00972E8A">
        <w:rPr>
          <w:rFonts w:ascii="Calibri" w:hAnsi="Calibri" w:cs="Calibri"/>
          <w:sz w:val="24"/>
          <w:szCs w:val="24"/>
        </w:rPr>
        <w:t xml:space="preserve">the desire to move the petition articles up in the order. </w:t>
      </w:r>
      <w:r w:rsidR="000533DD">
        <w:rPr>
          <w:rFonts w:ascii="Calibri" w:hAnsi="Calibri" w:cs="Calibri"/>
          <w:sz w:val="24"/>
          <w:szCs w:val="24"/>
        </w:rPr>
        <w:t>It was suggested that the petitioned articles</w:t>
      </w:r>
      <w:r w:rsidR="00066C7D">
        <w:rPr>
          <w:rFonts w:ascii="Calibri" w:hAnsi="Calibri" w:cs="Calibri"/>
          <w:sz w:val="24"/>
          <w:szCs w:val="24"/>
        </w:rPr>
        <w:t xml:space="preserve"> be placed after the first eight administrative articles</w:t>
      </w:r>
      <w:r w:rsidR="001E7060">
        <w:rPr>
          <w:rFonts w:ascii="Calibri" w:hAnsi="Calibri" w:cs="Calibri"/>
          <w:sz w:val="24"/>
          <w:szCs w:val="24"/>
        </w:rPr>
        <w:t xml:space="preserve"> and that the article seeking funding for a COA at 1610 Main Street be placed after the petitioned articles</w:t>
      </w:r>
      <w:r w:rsidR="00877570">
        <w:rPr>
          <w:rFonts w:ascii="Calibri" w:hAnsi="Calibri" w:cs="Calibri"/>
          <w:sz w:val="24"/>
          <w:szCs w:val="24"/>
        </w:rPr>
        <w:t>. It was suggested that a motion</w:t>
      </w:r>
      <w:r w:rsidR="007C0B82">
        <w:rPr>
          <w:rFonts w:ascii="Calibri" w:hAnsi="Calibri" w:cs="Calibri"/>
          <w:sz w:val="24"/>
          <w:szCs w:val="24"/>
        </w:rPr>
        <w:t xml:space="preserve"> to defer all petition articles to a </w:t>
      </w:r>
      <w:r w:rsidR="000B45CD">
        <w:rPr>
          <w:rFonts w:ascii="Calibri" w:hAnsi="Calibri" w:cs="Calibri"/>
          <w:sz w:val="24"/>
          <w:szCs w:val="24"/>
        </w:rPr>
        <w:t>date certain Special Town Meeting in the fall could be made. It was suggested that the Community Preserv</w:t>
      </w:r>
      <w:r w:rsidR="00D75C39">
        <w:rPr>
          <w:rFonts w:ascii="Calibri" w:hAnsi="Calibri" w:cs="Calibri"/>
          <w:sz w:val="24"/>
          <w:szCs w:val="24"/>
        </w:rPr>
        <w:t xml:space="preserve">ation articles follow the 1610 Main Street article </w:t>
      </w:r>
      <w:proofErr w:type="gramStart"/>
      <w:r w:rsidR="00D75C39">
        <w:rPr>
          <w:rFonts w:ascii="Calibri" w:hAnsi="Calibri" w:cs="Calibri"/>
          <w:sz w:val="24"/>
          <w:szCs w:val="24"/>
        </w:rPr>
        <w:t>and also</w:t>
      </w:r>
      <w:proofErr w:type="gramEnd"/>
      <w:r w:rsidR="00D75C39">
        <w:rPr>
          <w:rFonts w:ascii="Calibri" w:hAnsi="Calibri" w:cs="Calibri"/>
          <w:sz w:val="24"/>
          <w:szCs w:val="24"/>
        </w:rPr>
        <w:t xml:space="preserve"> be deferred </w:t>
      </w:r>
      <w:proofErr w:type="spellStart"/>
      <w:r w:rsidR="00D75C39">
        <w:rPr>
          <w:rFonts w:ascii="Calibri" w:hAnsi="Calibri" w:cs="Calibri"/>
          <w:sz w:val="24"/>
          <w:szCs w:val="24"/>
        </w:rPr>
        <w:t>en</w:t>
      </w:r>
      <w:proofErr w:type="spellEnd"/>
      <w:r w:rsidR="00686449">
        <w:rPr>
          <w:rFonts w:ascii="Calibri" w:hAnsi="Calibri" w:cs="Calibri"/>
          <w:sz w:val="24"/>
          <w:szCs w:val="24"/>
        </w:rPr>
        <w:t xml:space="preserve"> </w:t>
      </w:r>
      <w:r w:rsidR="00D75C39">
        <w:rPr>
          <w:rFonts w:ascii="Calibri" w:hAnsi="Calibri" w:cs="Calibri"/>
          <w:sz w:val="24"/>
          <w:szCs w:val="24"/>
        </w:rPr>
        <w:t>mass</w:t>
      </w:r>
      <w:r w:rsidR="00686449">
        <w:rPr>
          <w:rFonts w:ascii="Calibri" w:hAnsi="Calibri" w:cs="Calibri"/>
          <w:sz w:val="24"/>
          <w:szCs w:val="24"/>
        </w:rPr>
        <w:t>e to a fall Special Town Meeting</w:t>
      </w:r>
      <w:r w:rsidR="00D16347">
        <w:rPr>
          <w:rFonts w:ascii="Calibri" w:hAnsi="Calibri" w:cs="Calibri"/>
          <w:sz w:val="24"/>
          <w:szCs w:val="24"/>
        </w:rPr>
        <w:t xml:space="preserve"> as well.</w:t>
      </w:r>
      <w:r w:rsidR="00B731CC">
        <w:rPr>
          <w:rFonts w:ascii="Calibri" w:hAnsi="Calibri" w:cs="Calibri"/>
          <w:sz w:val="24"/>
          <w:szCs w:val="24"/>
        </w:rPr>
        <w:t xml:space="preserve"> It was suggested that the first 15 articles are </w:t>
      </w:r>
      <w:r w:rsidR="00897E89">
        <w:rPr>
          <w:rFonts w:ascii="Calibri" w:hAnsi="Calibri" w:cs="Calibri"/>
          <w:sz w:val="24"/>
          <w:szCs w:val="24"/>
        </w:rPr>
        <w:t>critical administrative and financial ones that should be dealt with first</w:t>
      </w:r>
      <w:r w:rsidR="0064261F">
        <w:rPr>
          <w:rFonts w:ascii="Calibri" w:hAnsi="Calibri" w:cs="Calibri"/>
          <w:sz w:val="24"/>
          <w:szCs w:val="24"/>
        </w:rPr>
        <w:t>, then the petitioned articles, then the article on 1610 Main Street.</w:t>
      </w:r>
      <w:r w:rsidR="00787CAE">
        <w:rPr>
          <w:rFonts w:ascii="Calibri" w:hAnsi="Calibri" w:cs="Calibri"/>
          <w:sz w:val="24"/>
          <w:szCs w:val="24"/>
        </w:rPr>
        <w:t xml:space="preserve"> </w:t>
      </w:r>
      <w:r w:rsidR="0078446F">
        <w:rPr>
          <w:rFonts w:ascii="Calibri" w:hAnsi="Calibri" w:cs="Calibri"/>
          <w:sz w:val="24"/>
          <w:szCs w:val="24"/>
        </w:rPr>
        <w:t xml:space="preserve">There was general agreement that the articles on dredging, </w:t>
      </w:r>
      <w:r w:rsidR="000735B2">
        <w:rPr>
          <w:rFonts w:ascii="Calibri" w:hAnsi="Calibri" w:cs="Calibri"/>
          <w:sz w:val="24"/>
          <w:szCs w:val="24"/>
        </w:rPr>
        <w:t xml:space="preserve">childcare voucher program, and Eldredge Public Library roof repairs are </w:t>
      </w:r>
      <w:r w:rsidR="00EF6589">
        <w:rPr>
          <w:rFonts w:ascii="Calibri" w:hAnsi="Calibri" w:cs="Calibri"/>
          <w:sz w:val="24"/>
          <w:szCs w:val="24"/>
        </w:rPr>
        <w:t>also critical business of the Town and should be ordered before the petitioned articles.</w:t>
      </w:r>
      <w:r w:rsidR="00941FC4">
        <w:rPr>
          <w:rFonts w:ascii="Calibri" w:hAnsi="Calibri" w:cs="Calibri"/>
          <w:sz w:val="24"/>
          <w:szCs w:val="24"/>
        </w:rPr>
        <w:t xml:space="preserve"> It was agreed that the </w:t>
      </w:r>
      <w:r w:rsidR="007C22F6">
        <w:rPr>
          <w:rFonts w:ascii="Calibri" w:hAnsi="Calibri" w:cs="Calibri"/>
          <w:sz w:val="24"/>
          <w:szCs w:val="24"/>
        </w:rPr>
        <w:t xml:space="preserve">OPEB Trust contribution and the Transfer Station project be moved up </w:t>
      </w:r>
      <w:r w:rsidR="009850D9">
        <w:rPr>
          <w:rFonts w:ascii="Calibri" w:hAnsi="Calibri" w:cs="Calibri"/>
          <w:sz w:val="24"/>
          <w:szCs w:val="24"/>
        </w:rPr>
        <w:t xml:space="preserve">to follow the </w:t>
      </w:r>
      <w:r w:rsidR="00D66E92">
        <w:rPr>
          <w:rFonts w:ascii="Calibri" w:hAnsi="Calibri" w:cs="Calibri"/>
          <w:sz w:val="24"/>
          <w:szCs w:val="24"/>
        </w:rPr>
        <w:t>Library roof repair article.</w:t>
      </w:r>
      <w:r w:rsidR="00517F22">
        <w:rPr>
          <w:rFonts w:ascii="Calibri" w:hAnsi="Calibri" w:cs="Calibri"/>
          <w:sz w:val="24"/>
          <w:szCs w:val="24"/>
        </w:rPr>
        <w:t xml:space="preserve"> There was general agreemen</w:t>
      </w:r>
      <w:r w:rsidR="00A700F4">
        <w:rPr>
          <w:rFonts w:ascii="Calibri" w:hAnsi="Calibri" w:cs="Calibri"/>
          <w:sz w:val="24"/>
          <w:szCs w:val="24"/>
        </w:rPr>
        <w:t>t for this ordering.</w:t>
      </w:r>
    </w:p>
    <w:p w14:paraId="3BA1F40C" w14:textId="4F1C55BD" w:rsidR="00D66E92" w:rsidRDefault="00D66E92" w:rsidP="000C6CC1">
      <w:pPr>
        <w:spacing w:after="0" w:line="240" w:lineRule="auto"/>
        <w:ind w:left="1350"/>
        <w:jc w:val="both"/>
        <w:rPr>
          <w:rFonts w:ascii="Calibri" w:hAnsi="Calibri" w:cs="Calibri"/>
          <w:sz w:val="24"/>
          <w:szCs w:val="24"/>
        </w:rPr>
      </w:pPr>
    </w:p>
    <w:p w14:paraId="0D120449" w14:textId="11982778" w:rsidR="00D66E92" w:rsidRDefault="00D66E92" w:rsidP="000C6CC1">
      <w:pPr>
        <w:spacing w:after="0" w:line="240" w:lineRule="auto"/>
        <w:ind w:left="1350"/>
        <w:jc w:val="both"/>
        <w:rPr>
          <w:rFonts w:ascii="Calibri" w:hAnsi="Calibri" w:cs="Calibri"/>
          <w:sz w:val="24"/>
          <w:szCs w:val="24"/>
        </w:rPr>
      </w:pPr>
      <w:r>
        <w:rPr>
          <w:rFonts w:ascii="Calibri" w:hAnsi="Calibri" w:cs="Calibri"/>
          <w:sz w:val="24"/>
          <w:szCs w:val="24"/>
        </w:rPr>
        <w:t xml:space="preserve">It was suggested that the Board </w:t>
      </w:r>
      <w:r w:rsidR="00DA5144">
        <w:rPr>
          <w:rFonts w:ascii="Calibri" w:hAnsi="Calibri" w:cs="Calibri"/>
          <w:sz w:val="24"/>
          <w:szCs w:val="24"/>
        </w:rPr>
        <w:t>alternate articles in order of Chairman, Vice Chairman, Clerk, Selectman Metters and Selectman Dykens, with the Chair</w:t>
      </w:r>
      <w:r w:rsidR="00E303D3">
        <w:rPr>
          <w:rFonts w:ascii="Calibri" w:hAnsi="Calibri" w:cs="Calibri"/>
          <w:sz w:val="24"/>
          <w:szCs w:val="24"/>
        </w:rPr>
        <w:t>man offering the motion on the Operating Budget.</w:t>
      </w:r>
      <w:r w:rsidR="00517F22">
        <w:rPr>
          <w:rFonts w:ascii="Calibri" w:hAnsi="Calibri" w:cs="Calibri"/>
          <w:sz w:val="24"/>
          <w:szCs w:val="24"/>
        </w:rPr>
        <w:t xml:space="preserve"> There was general agreement to this suggestion.</w:t>
      </w:r>
    </w:p>
    <w:p w14:paraId="1E59768A" w14:textId="69255915" w:rsidR="00E303D3" w:rsidRDefault="00E303D3" w:rsidP="000C6CC1">
      <w:pPr>
        <w:spacing w:after="0" w:line="240" w:lineRule="auto"/>
        <w:ind w:left="1350"/>
        <w:jc w:val="both"/>
        <w:rPr>
          <w:rFonts w:ascii="Calibri" w:hAnsi="Calibri" w:cs="Calibri"/>
          <w:sz w:val="24"/>
          <w:szCs w:val="24"/>
        </w:rPr>
      </w:pPr>
    </w:p>
    <w:p w14:paraId="58D7695F" w14:textId="01028E67" w:rsidR="00E303D3" w:rsidRPr="00A700F4" w:rsidRDefault="00E303D3" w:rsidP="000C6CC1">
      <w:pPr>
        <w:spacing w:after="0" w:line="240" w:lineRule="auto"/>
        <w:ind w:left="1350"/>
        <w:jc w:val="both"/>
        <w:rPr>
          <w:rFonts w:ascii="Calibri" w:hAnsi="Calibri" w:cs="Calibri"/>
          <w:b/>
          <w:bCs/>
          <w:sz w:val="24"/>
          <w:szCs w:val="24"/>
        </w:rPr>
      </w:pPr>
      <w:r w:rsidRPr="00A700F4">
        <w:rPr>
          <w:rFonts w:ascii="Calibri" w:hAnsi="Calibri" w:cs="Calibri"/>
          <w:b/>
          <w:bCs/>
          <w:sz w:val="24"/>
          <w:szCs w:val="24"/>
        </w:rPr>
        <w:t xml:space="preserve">The Board agreed by consensus on the </w:t>
      </w:r>
      <w:r w:rsidR="00517F22" w:rsidRPr="00A700F4">
        <w:rPr>
          <w:rFonts w:ascii="Calibri" w:hAnsi="Calibri" w:cs="Calibri"/>
          <w:b/>
          <w:bCs/>
          <w:sz w:val="24"/>
          <w:szCs w:val="24"/>
        </w:rPr>
        <w:t xml:space="preserve">ordering of the articles and assignment of motions as </w:t>
      </w:r>
      <w:r w:rsidR="00A700F4" w:rsidRPr="00A700F4">
        <w:rPr>
          <w:rFonts w:ascii="Calibri" w:hAnsi="Calibri" w:cs="Calibri"/>
          <w:b/>
          <w:bCs/>
          <w:sz w:val="24"/>
          <w:szCs w:val="24"/>
        </w:rPr>
        <w:t>described above.</w:t>
      </w:r>
    </w:p>
    <w:p w14:paraId="60D3C37D" w14:textId="77777777" w:rsidR="000C6CC1" w:rsidRPr="00E24D6B" w:rsidRDefault="000C6CC1" w:rsidP="000C6CC1">
      <w:pPr>
        <w:spacing w:after="0" w:line="240" w:lineRule="auto"/>
        <w:ind w:left="1350"/>
        <w:jc w:val="both"/>
        <w:rPr>
          <w:rFonts w:ascii="Calibri" w:hAnsi="Calibri" w:cs="Calibri"/>
          <w:sz w:val="24"/>
          <w:szCs w:val="24"/>
        </w:rPr>
      </w:pPr>
    </w:p>
    <w:p w14:paraId="221BBB4C" w14:textId="6E1E9008" w:rsidR="00ED277D" w:rsidRDefault="00ED277D" w:rsidP="00ED277D">
      <w:pPr>
        <w:numPr>
          <w:ilvl w:val="1"/>
          <w:numId w:val="46"/>
        </w:numPr>
        <w:spacing w:after="0" w:line="240" w:lineRule="auto"/>
        <w:jc w:val="both"/>
        <w:rPr>
          <w:rFonts w:ascii="Calibri" w:hAnsi="Calibri" w:cs="Calibri"/>
          <w:sz w:val="24"/>
          <w:szCs w:val="24"/>
        </w:rPr>
      </w:pPr>
      <w:r w:rsidRPr="00E24D6B">
        <w:rPr>
          <w:rFonts w:ascii="Calibri" w:hAnsi="Calibri" w:cs="Calibri"/>
          <w:sz w:val="24"/>
          <w:szCs w:val="24"/>
        </w:rPr>
        <w:t xml:space="preserve">Close Warrant </w:t>
      </w:r>
    </w:p>
    <w:p w14:paraId="25886B0F" w14:textId="77777777" w:rsidR="00284BB1" w:rsidRDefault="00284BB1" w:rsidP="00284BB1">
      <w:pPr>
        <w:spacing w:after="0" w:line="240" w:lineRule="auto"/>
        <w:ind w:left="1440"/>
        <w:jc w:val="both"/>
        <w:rPr>
          <w:rFonts w:ascii="Calibri" w:hAnsi="Calibri" w:cs="Calibri"/>
          <w:sz w:val="24"/>
          <w:szCs w:val="24"/>
        </w:rPr>
      </w:pPr>
    </w:p>
    <w:p w14:paraId="71FFB6D2" w14:textId="48D345EC" w:rsidR="00284BB1" w:rsidRPr="00151172" w:rsidRDefault="00284BB1" w:rsidP="00284BB1">
      <w:pPr>
        <w:pStyle w:val="ListParagraph"/>
        <w:ind w:left="1440"/>
        <w:jc w:val="both"/>
        <w:rPr>
          <w:sz w:val="24"/>
          <w:szCs w:val="24"/>
        </w:rPr>
      </w:pPr>
      <w:r w:rsidRPr="00151172">
        <w:rPr>
          <w:sz w:val="24"/>
          <w:szCs w:val="24"/>
        </w:rPr>
        <w:t xml:space="preserve">Motion: by </w:t>
      </w:r>
      <w:r>
        <w:rPr>
          <w:sz w:val="24"/>
          <w:szCs w:val="24"/>
        </w:rPr>
        <w:t>Jeffrey Dykens to close the</w:t>
      </w:r>
      <w:r w:rsidRPr="00151172">
        <w:rPr>
          <w:sz w:val="24"/>
          <w:szCs w:val="24"/>
        </w:rPr>
        <w:t xml:space="preserve"> 2020 Annual Town Meeting</w:t>
      </w:r>
      <w:r w:rsidR="0054182C">
        <w:rPr>
          <w:sz w:val="24"/>
          <w:szCs w:val="24"/>
        </w:rPr>
        <w:t xml:space="preserve"> warrant.</w:t>
      </w:r>
    </w:p>
    <w:p w14:paraId="7A1584A8" w14:textId="2404291B" w:rsidR="00284BB1" w:rsidRPr="00151172" w:rsidRDefault="00284BB1" w:rsidP="00284BB1">
      <w:pPr>
        <w:pStyle w:val="ListParagraph"/>
        <w:ind w:left="1440"/>
        <w:jc w:val="both"/>
        <w:rPr>
          <w:sz w:val="24"/>
          <w:szCs w:val="24"/>
        </w:rPr>
      </w:pPr>
      <w:r w:rsidRPr="00151172">
        <w:rPr>
          <w:sz w:val="24"/>
          <w:szCs w:val="24"/>
        </w:rPr>
        <w:t xml:space="preserve">Second: by </w:t>
      </w:r>
      <w:r>
        <w:rPr>
          <w:sz w:val="24"/>
          <w:szCs w:val="24"/>
        </w:rPr>
        <w:t>Dean Nicastro</w:t>
      </w:r>
      <w:r w:rsidRPr="00151172">
        <w:rPr>
          <w:sz w:val="24"/>
          <w:szCs w:val="24"/>
        </w:rPr>
        <w:t>.</w:t>
      </w:r>
    </w:p>
    <w:p w14:paraId="268F104D" w14:textId="77777777" w:rsidR="00284BB1" w:rsidRPr="00C1138E" w:rsidRDefault="00284BB1" w:rsidP="00284BB1">
      <w:pPr>
        <w:pStyle w:val="ListParagraph"/>
        <w:ind w:left="144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597129C5" w14:textId="77777777" w:rsidR="00284BB1" w:rsidRPr="00C1138E" w:rsidRDefault="00284BB1" w:rsidP="00284BB1">
      <w:pPr>
        <w:pStyle w:val="ListParagraph"/>
        <w:ind w:left="1440"/>
        <w:jc w:val="both"/>
        <w:rPr>
          <w:b/>
          <w:bCs/>
          <w:sz w:val="24"/>
          <w:szCs w:val="24"/>
        </w:rPr>
      </w:pPr>
      <w:r w:rsidRPr="00C1138E">
        <w:rPr>
          <w:b/>
          <w:bCs/>
          <w:sz w:val="24"/>
          <w:szCs w:val="24"/>
        </w:rPr>
        <w:t xml:space="preserve">Jeffrey Dykens: </w:t>
      </w:r>
      <w:r>
        <w:rPr>
          <w:b/>
          <w:bCs/>
          <w:sz w:val="24"/>
          <w:szCs w:val="24"/>
        </w:rPr>
        <w:t>Yes</w:t>
      </w:r>
    </w:p>
    <w:p w14:paraId="655C5590" w14:textId="77777777" w:rsidR="00284BB1" w:rsidRPr="00C1138E" w:rsidRDefault="00284BB1" w:rsidP="00284BB1">
      <w:pPr>
        <w:pStyle w:val="ListParagraph"/>
        <w:ind w:left="1440"/>
        <w:jc w:val="both"/>
        <w:rPr>
          <w:b/>
          <w:bCs/>
          <w:sz w:val="24"/>
          <w:szCs w:val="24"/>
        </w:rPr>
      </w:pPr>
      <w:r w:rsidRPr="00C1138E">
        <w:rPr>
          <w:b/>
          <w:bCs/>
          <w:sz w:val="24"/>
          <w:szCs w:val="24"/>
        </w:rPr>
        <w:t xml:space="preserve">Cory Metters: </w:t>
      </w:r>
      <w:r>
        <w:rPr>
          <w:b/>
          <w:bCs/>
          <w:sz w:val="24"/>
          <w:szCs w:val="24"/>
        </w:rPr>
        <w:t>Yes</w:t>
      </w:r>
    </w:p>
    <w:p w14:paraId="224B5DD7" w14:textId="77777777" w:rsidR="00284BB1" w:rsidRPr="00C1138E" w:rsidRDefault="00284BB1" w:rsidP="00284BB1">
      <w:pPr>
        <w:pStyle w:val="ListParagraph"/>
        <w:ind w:left="1440"/>
        <w:jc w:val="both"/>
        <w:rPr>
          <w:b/>
          <w:bCs/>
          <w:sz w:val="24"/>
          <w:szCs w:val="24"/>
        </w:rPr>
      </w:pPr>
      <w:r w:rsidRPr="00C1138E">
        <w:rPr>
          <w:b/>
          <w:bCs/>
          <w:sz w:val="24"/>
          <w:szCs w:val="24"/>
        </w:rPr>
        <w:t xml:space="preserve">Dean Nicastro: </w:t>
      </w:r>
      <w:r>
        <w:rPr>
          <w:b/>
          <w:bCs/>
          <w:sz w:val="24"/>
          <w:szCs w:val="24"/>
        </w:rPr>
        <w:t>Yes</w:t>
      </w:r>
    </w:p>
    <w:p w14:paraId="405BC37E" w14:textId="77777777" w:rsidR="00284BB1" w:rsidRPr="00C1138E" w:rsidRDefault="00284BB1" w:rsidP="00284BB1">
      <w:pPr>
        <w:pStyle w:val="ListParagraph"/>
        <w:ind w:left="1440"/>
        <w:jc w:val="both"/>
        <w:rPr>
          <w:b/>
          <w:bCs/>
          <w:sz w:val="24"/>
          <w:szCs w:val="24"/>
        </w:rPr>
      </w:pPr>
      <w:r w:rsidRPr="00C1138E">
        <w:rPr>
          <w:b/>
          <w:bCs/>
          <w:sz w:val="24"/>
          <w:szCs w:val="24"/>
        </w:rPr>
        <w:t xml:space="preserve">Peter Cocolis: </w:t>
      </w:r>
      <w:r>
        <w:rPr>
          <w:b/>
          <w:bCs/>
          <w:sz w:val="24"/>
          <w:szCs w:val="24"/>
        </w:rPr>
        <w:t>Yes</w:t>
      </w:r>
    </w:p>
    <w:p w14:paraId="1B679011" w14:textId="77777777" w:rsidR="00284BB1" w:rsidRPr="00151172" w:rsidRDefault="00284BB1" w:rsidP="00284BB1">
      <w:pPr>
        <w:pStyle w:val="ListParagraph"/>
        <w:ind w:left="1440"/>
        <w:jc w:val="both"/>
        <w:rPr>
          <w:b/>
          <w:bCs/>
          <w:sz w:val="24"/>
          <w:szCs w:val="24"/>
        </w:rPr>
      </w:pPr>
      <w:r w:rsidRPr="00151172">
        <w:rPr>
          <w:b/>
          <w:bCs/>
          <w:sz w:val="24"/>
          <w:szCs w:val="24"/>
        </w:rPr>
        <w:t>Shareen Davis: Yes</w:t>
      </w:r>
    </w:p>
    <w:p w14:paraId="3107C262" w14:textId="77777777" w:rsidR="003F749A" w:rsidRDefault="003F749A" w:rsidP="00144735">
      <w:pPr>
        <w:spacing w:after="0" w:line="240" w:lineRule="auto"/>
        <w:jc w:val="both"/>
        <w:rPr>
          <w:rFonts w:ascii="Calibri" w:hAnsi="Calibri" w:cs="Calibri"/>
          <w:sz w:val="24"/>
          <w:szCs w:val="24"/>
        </w:rPr>
      </w:pPr>
    </w:p>
    <w:p w14:paraId="51BD4CCC" w14:textId="7292AFB4" w:rsidR="007D49A1" w:rsidRDefault="007D49A1" w:rsidP="007D49A1">
      <w:pPr>
        <w:numPr>
          <w:ilvl w:val="0"/>
          <w:numId w:val="46"/>
        </w:numPr>
        <w:spacing w:after="0" w:line="240" w:lineRule="auto"/>
        <w:ind w:left="1080"/>
        <w:jc w:val="both"/>
        <w:rPr>
          <w:rFonts w:ascii="Calibri" w:hAnsi="Calibri" w:cs="Calibri"/>
          <w:sz w:val="24"/>
          <w:szCs w:val="24"/>
        </w:rPr>
      </w:pPr>
      <w:r w:rsidRPr="00E24D6B">
        <w:rPr>
          <w:rFonts w:ascii="Calibri" w:hAnsi="Calibri" w:cs="Calibri"/>
          <w:sz w:val="24"/>
          <w:szCs w:val="24"/>
        </w:rPr>
        <w:t>Consider Regional Guidance to Cape &amp; Islands Seasonal Residents and Visitors</w:t>
      </w:r>
    </w:p>
    <w:p w14:paraId="781752B8" w14:textId="7C0F3183" w:rsidR="00C1138E" w:rsidRDefault="00C1138E" w:rsidP="00C1138E">
      <w:pPr>
        <w:pStyle w:val="ListParagraph"/>
        <w:ind w:left="1080"/>
        <w:jc w:val="both"/>
        <w:rPr>
          <w:b/>
          <w:bCs/>
          <w:sz w:val="24"/>
          <w:szCs w:val="24"/>
        </w:rPr>
      </w:pPr>
    </w:p>
    <w:p w14:paraId="6DEB6AD2" w14:textId="72E13ECE" w:rsidR="00144735" w:rsidRDefault="003B156C" w:rsidP="00C1138E">
      <w:pPr>
        <w:pStyle w:val="ListParagraph"/>
        <w:ind w:left="1080"/>
        <w:jc w:val="both"/>
        <w:rPr>
          <w:sz w:val="24"/>
          <w:szCs w:val="24"/>
        </w:rPr>
      </w:pPr>
      <w:r>
        <w:rPr>
          <w:sz w:val="24"/>
          <w:szCs w:val="24"/>
        </w:rPr>
        <w:t xml:space="preserve">It was noted that the Regional Guidance was developed by the </w:t>
      </w:r>
      <w:r w:rsidR="00811BC8">
        <w:rPr>
          <w:sz w:val="24"/>
          <w:szCs w:val="24"/>
        </w:rPr>
        <w:t xml:space="preserve">legislative delegation and the Town of Bourne had already signed on to it. Some concern was expressed that the guidance could be more </w:t>
      </w:r>
      <w:r w:rsidR="00E55FE8">
        <w:rPr>
          <w:sz w:val="24"/>
          <w:szCs w:val="24"/>
        </w:rPr>
        <w:t>stringent. There was general agreement that the Guidance could be updated</w:t>
      </w:r>
      <w:r w:rsidR="00CF3924">
        <w:rPr>
          <w:sz w:val="24"/>
          <w:szCs w:val="24"/>
        </w:rPr>
        <w:t xml:space="preserve"> as needed and it was </w:t>
      </w:r>
      <w:r w:rsidR="00322848">
        <w:rPr>
          <w:sz w:val="24"/>
          <w:szCs w:val="24"/>
        </w:rPr>
        <w:t>an initial step towards cohesive messaging for the region.</w:t>
      </w:r>
    </w:p>
    <w:p w14:paraId="46335CDF" w14:textId="3B7EB08D" w:rsidR="00322848" w:rsidRDefault="00322848" w:rsidP="00C1138E">
      <w:pPr>
        <w:pStyle w:val="ListParagraph"/>
        <w:ind w:left="1080"/>
        <w:jc w:val="both"/>
        <w:rPr>
          <w:sz w:val="24"/>
          <w:szCs w:val="24"/>
        </w:rPr>
      </w:pPr>
    </w:p>
    <w:p w14:paraId="0647ED63" w14:textId="3DA4F81A" w:rsidR="00322848" w:rsidRPr="003B156C" w:rsidRDefault="00322848" w:rsidP="00C1138E">
      <w:pPr>
        <w:pStyle w:val="ListParagraph"/>
        <w:ind w:left="1080"/>
        <w:jc w:val="both"/>
        <w:rPr>
          <w:sz w:val="24"/>
          <w:szCs w:val="24"/>
        </w:rPr>
      </w:pPr>
      <w:r>
        <w:rPr>
          <w:sz w:val="24"/>
          <w:szCs w:val="24"/>
        </w:rPr>
        <w:t xml:space="preserve">Motion: by </w:t>
      </w:r>
      <w:r w:rsidR="0050780A">
        <w:rPr>
          <w:sz w:val="24"/>
          <w:szCs w:val="24"/>
        </w:rPr>
        <w:t>Peter Cocolis t</w:t>
      </w:r>
      <w:r w:rsidR="00E918BC">
        <w:rPr>
          <w:sz w:val="24"/>
          <w:szCs w:val="24"/>
        </w:rPr>
        <w:t xml:space="preserve">hat the Board </w:t>
      </w:r>
      <w:r w:rsidR="0050780A">
        <w:rPr>
          <w:sz w:val="24"/>
          <w:szCs w:val="24"/>
        </w:rPr>
        <w:t>end</w:t>
      </w:r>
      <w:r w:rsidR="00D562CB">
        <w:rPr>
          <w:sz w:val="24"/>
          <w:szCs w:val="24"/>
        </w:rPr>
        <w:t xml:space="preserve">orse the regional guidance to Cape &amp; Islands Seasonal </w:t>
      </w:r>
      <w:r w:rsidR="00E918BC">
        <w:rPr>
          <w:sz w:val="24"/>
          <w:szCs w:val="24"/>
        </w:rPr>
        <w:t>Residents and Visitors and join as signatories.</w:t>
      </w:r>
    </w:p>
    <w:p w14:paraId="3490E7EC" w14:textId="2DB79D39" w:rsidR="00C1138E" w:rsidRPr="00C1138E" w:rsidRDefault="00C1138E" w:rsidP="00C1138E">
      <w:pPr>
        <w:pStyle w:val="ListParagraph"/>
        <w:ind w:left="108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361E0F2B" w14:textId="77777777" w:rsidR="00C1138E" w:rsidRPr="00C1138E" w:rsidRDefault="00C1138E" w:rsidP="00C1138E">
      <w:pPr>
        <w:pStyle w:val="ListParagraph"/>
        <w:ind w:left="1080"/>
        <w:jc w:val="both"/>
        <w:rPr>
          <w:b/>
          <w:bCs/>
          <w:sz w:val="24"/>
          <w:szCs w:val="24"/>
        </w:rPr>
      </w:pPr>
      <w:r w:rsidRPr="00C1138E">
        <w:rPr>
          <w:b/>
          <w:bCs/>
          <w:sz w:val="24"/>
          <w:szCs w:val="24"/>
        </w:rPr>
        <w:t xml:space="preserve">Jeffrey Dykens: </w:t>
      </w:r>
      <w:r>
        <w:rPr>
          <w:b/>
          <w:bCs/>
          <w:sz w:val="24"/>
          <w:szCs w:val="24"/>
        </w:rPr>
        <w:t>Yes</w:t>
      </w:r>
    </w:p>
    <w:p w14:paraId="3A38C012" w14:textId="77777777" w:rsidR="00C1138E" w:rsidRPr="00C1138E" w:rsidRDefault="00C1138E" w:rsidP="00C1138E">
      <w:pPr>
        <w:pStyle w:val="ListParagraph"/>
        <w:ind w:left="1080"/>
        <w:jc w:val="both"/>
        <w:rPr>
          <w:b/>
          <w:bCs/>
          <w:sz w:val="24"/>
          <w:szCs w:val="24"/>
        </w:rPr>
      </w:pPr>
      <w:r w:rsidRPr="00C1138E">
        <w:rPr>
          <w:b/>
          <w:bCs/>
          <w:sz w:val="24"/>
          <w:szCs w:val="24"/>
        </w:rPr>
        <w:lastRenderedPageBreak/>
        <w:t xml:space="preserve">Cory Metters: </w:t>
      </w:r>
      <w:r>
        <w:rPr>
          <w:b/>
          <w:bCs/>
          <w:sz w:val="24"/>
          <w:szCs w:val="24"/>
        </w:rPr>
        <w:t>Yes</w:t>
      </w:r>
    </w:p>
    <w:p w14:paraId="2E2D53CC" w14:textId="77777777" w:rsidR="00C1138E" w:rsidRPr="00C1138E" w:rsidRDefault="00C1138E" w:rsidP="00C1138E">
      <w:pPr>
        <w:pStyle w:val="ListParagraph"/>
        <w:ind w:left="1080"/>
        <w:jc w:val="both"/>
        <w:rPr>
          <w:b/>
          <w:bCs/>
          <w:sz w:val="24"/>
          <w:szCs w:val="24"/>
        </w:rPr>
      </w:pPr>
      <w:r w:rsidRPr="00C1138E">
        <w:rPr>
          <w:b/>
          <w:bCs/>
          <w:sz w:val="24"/>
          <w:szCs w:val="24"/>
        </w:rPr>
        <w:t xml:space="preserve">Dean Nicastro: </w:t>
      </w:r>
      <w:r>
        <w:rPr>
          <w:b/>
          <w:bCs/>
          <w:sz w:val="24"/>
          <w:szCs w:val="24"/>
        </w:rPr>
        <w:t>Yes</w:t>
      </w:r>
    </w:p>
    <w:p w14:paraId="1BF48A1C" w14:textId="77777777" w:rsidR="00C1138E" w:rsidRPr="00C1138E" w:rsidRDefault="00C1138E" w:rsidP="00C1138E">
      <w:pPr>
        <w:pStyle w:val="ListParagraph"/>
        <w:ind w:left="1080"/>
        <w:jc w:val="both"/>
        <w:rPr>
          <w:b/>
          <w:bCs/>
          <w:sz w:val="24"/>
          <w:szCs w:val="24"/>
        </w:rPr>
      </w:pPr>
      <w:r w:rsidRPr="00C1138E">
        <w:rPr>
          <w:b/>
          <w:bCs/>
          <w:sz w:val="24"/>
          <w:szCs w:val="24"/>
        </w:rPr>
        <w:t xml:space="preserve">Peter Cocolis: </w:t>
      </w:r>
      <w:r>
        <w:rPr>
          <w:b/>
          <w:bCs/>
          <w:sz w:val="24"/>
          <w:szCs w:val="24"/>
        </w:rPr>
        <w:t>Yes</w:t>
      </w:r>
    </w:p>
    <w:p w14:paraId="0F631537" w14:textId="77777777" w:rsidR="00C1138E" w:rsidRPr="00C1138E" w:rsidRDefault="00C1138E" w:rsidP="00C1138E">
      <w:pPr>
        <w:pStyle w:val="ListParagraph"/>
        <w:ind w:left="1080"/>
        <w:jc w:val="both"/>
        <w:rPr>
          <w:b/>
          <w:bCs/>
          <w:sz w:val="24"/>
          <w:szCs w:val="24"/>
        </w:rPr>
      </w:pPr>
      <w:r w:rsidRPr="00C1138E">
        <w:rPr>
          <w:b/>
          <w:bCs/>
          <w:sz w:val="24"/>
          <w:szCs w:val="24"/>
        </w:rPr>
        <w:t xml:space="preserve">Shareen Davis: </w:t>
      </w:r>
      <w:r>
        <w:rPr>
          <w:b/>
          <w:bCs/>
          <w:sz w:val="24"/>
          <w:szCs w:val="24"/>
        </w:rPr>
        <w:t>Yes</w:t>
      </w:r>
    </w:p>
    <w:p w14:paraId="66380CAB" w14:textId="6818F640" w:rsidR="007D49A1" w:rsidRDefault="007D49A1" w:rsidP="00E918BC">
      <w:pPr>
        <w:spacing w:after="0" w:line="240" w:lineRule="auto"/>
        <w:jc w:val="both"/>
        <w:rPr>
          <w:rFonts w:ascii="Calibri" w:hAnsi="Calibri" w:cs="Calibri"/>
          <w:sz w:val="24"/>
          <w:szCs w:val="24"/>
        </w:rPr>
      </w:pPr>
    </w:p>
    <w:p w14:paraId="20ABE366" w14:textId="32A74B43" w:rsidR="00E366A7" w:rsidRDefault="00E366A7" w:rsidP="00E366A7">
      <w:pPr>
        <w:spacing w:after="0" w:line="240" w:lineRule="auto"/>
        <w:ind w:left="1080"/>
        <w:jc w:val="both"/>
        <w:rPr>
          <w:rFonts w:ascii="Calibri" w:hAnsi="Calibri" w:cs="Calibri"/>
          <w:sz w:val="24"/>
          <w:szCs w:val="24"/>
        </w:rPr>
      </w:pPr>
      <w:r>
        <w:rPr>
          <w:rFonts w:ascii="Calibri" w:hAnsi="Calibri" w:cs="Calibri"/>
          <w:sz w:val="24"/>
          <w:szCs w:val="24"/>
        </w:rPr>
        <w:t>The Board authorized the use of signature stamps on the document.</w:t>
      </w:r>
    </w:p>
    <w:p w14:paraId="0651394E" w14:textId="77777777" w:rsidR="00E366A7" w:rsidRDefault="00E366A7" w:rsidP="00E918BC">
      <w:pPr>
        <w:spacing w:after="0" w:line="240" w:lineRule="auto"/>
        <w:jc w:val="both"/>
        <w:rPr>
          <w:rFonts w:ascii="Calibri" w:hAnsi="Calibri" w:cs="Calibri"/>
          <w:sz w:val="24"/>
          <w:szCs w:val="24"/>
        </w:rPr>
      </w:pPr>
    </w:p>
    <w:p w14:paraId="0F4ADECE" w14:textId="77777777" w:rsidR="007D49A1" w:rsidRDefault="007D49A1" w:rsidP="007D49A1">
      <w:pPr>
        <w:numPr>
          <w:ilvl w:val="0"/>
          <w:numId w:val="46"/>
        </w:numPr>
        <w:spacing w:after="0" w:line="240" w:lineRule="auto"/>
        <w:ind w:left="1080"/>
        <w:jc w:val="both"/>
        <w:rPr>
          <w:rFonts w:ascii="Calibri" w:hAnsi="Calibri" w:cs="Calibri"/>
          <w:sz w:val="24"/>
          <w:szCs w:val="24"/>
        </w:rPr>
      </w:pPr>
      <w:r>
        <w:rPr>
          <w:rFonts w:ascii="Calibri" w:hAnsi="Calibri" w:cs="Calibri"/>
          <w:sz w:val="24"/>
          <w:szCs w:val="24"/>
        </w:rPr>
        <w:t>Consider Regional Community Development Block Grant - Truro</w:t>
      </w:r>
    </w:p>
    <w:p w14:paraId="3C39FCE4" w14:textId="23B96C87" w:rsidR="00E24D6B" w:rsidRDefault="00E24D6B" w:rsidP="00420EF4">
      <w:pPr>
        <w:spacing w:after="0" w:line="240" w:lineRule="auto"/>
        <w:jc w:val="both"/>
        <w:rPr>
          <w:rFonts w:ascii="Calibri" w:hAnsi="Calibri" w:cs="Calibri"/>
          <w:sz w:val="24"/>
          <w:szCs w:val="24"/>
        </w:rPr>
      </w:pPr>
    </w:p>
    <w:p w14:paraId="1B8538D5" w14:textId="446D040C" w:rsidR="00577576" w:rsidRDefault="00577576" w:rsidP="00577576">
      <w:pPr>
        <w:spacing w:after="0" w:line="240" w:lineRule="auto"/>
        <w:ind w:left="1080"/>
        <w:jc w:val="both"/>
        <w:rPr>
          <w:rFonts w:ascii="Calibri" w:hAnsi="Calibri" w:cs="Calibri"/>
          <w:sz w:val="24"/>
          <w:szCs w:val="24"/>
        </w:rPr>
      </w:pPr>
      <w:r>
        <w:rPr>
          <w:rFonts w:ascii="Calibri" w:hAnsi="Calibri" w:cs="Calibri"/>
          <w:sz w:val="24"/>
          <w:szCs w:val="24"/>
        </w:rPr>
        <w:t xml:space="preserve">Chairman Davis said the Community Development Partnership </w:t>
      </w:r>
      <w:r w:rsidR="00A46445">
        <w:rPr>
          <w:rFonts w:ascii="Calibri" w:hAnsi="Calibri" w:cs="Calibri"/>
          <w:sz w:val="24"/>
          <w:szCs w:val="24"/>
        </w:rPr>
        <w:t>is working with other towns and the State to secure grant funding to provide</w:t>
      </w:r>
      <w:r w:rsidR="00B54AB4">
        <w:rPr>
          <w:rFonts w:ascii="Calibri" w:hAnsi="Calibri" w:cs="Calibri"/>
          <w:sz w:val="24"/>
          <w:szCs w:val="24"/>
        </w:rPr>
        <w:t xml:space="preserve"> small business and rental assistance relief. Town Manager Goldsmith said the Town is not eligible for </w:t>
      </w:r>
      <w:r w:rsidR="00383561">
        <w:rPr>
          <w:rFonts w:ascii="Calibri" w:hAnsi="Calibri" w:cs="Calibri"/>
          <w:sz w:val="24"/>
          <w:szCs w:val="24"/>
        </w:rPr>
        <w:t>Community Development Block Grants on its own but would be eligible through this joint effort lead by Truro.</w:t>
      </w:r>
      <w:r w:rsidR="000B128A">
        <w:rPr>
          <w:rFonts w:ascii="Calibri" w:hAnsi="Calibri" w:cs="Calibri"/>
          <w:sz w:val="24"/>
          <w:szCs w:val="24"/>
        </w:rPr>
        <w:t xml:space="preserve"> It was noted that Community Development Partnership is the third-party which would be administering the program.</w:t>
      </w:r>
    </w:p>
    <w:p w14:paraId="5A8B216A" w14:textId="05A5FC36" w:rsidR="00577576" w:rsidRDefault="00577576" w:rsidP="00420EF4">
      <w:pPr>
        <w:spacing w:after="0" w:line="240" w:lineRule="auto"/>
        <w:jc w:val="both"/>
        <w:rPr>
          <w:rFonts w:ascii="Calibri" w:hAnsi="Calibri" w:cs="Calibri"/>
          <w:sz w:val="24"/>
          <w:szCs w:val="24"/>
        </w:rPr>
      </w:pPr>
    </w:p>
    <w:p w14:paraId="4BC9604F" w14:textId="00024512" w:rsidR="005D43D8" w:rsidRDefault="005D43D8" w:rsidP="005D43D8">
      <w:pPr>
        <w:spacing w:after="0" w:line="240" w:lineRule="auto"/>
        <w:ind w:left="1080"/>
        <w:jc w:val="both"/>
        <w:rPr>
          <w:rFonts w:ascii="Calibri" w:hAnsi="Calibri" w:cs="Calibri"/>
          <w:sz w:val="24"/>
          <w:szCs w:val="24"/>
        </w:rPr>
      </w:pPr>
      <w:r>
        <w:rPr>
          <w:rFonts w:ascii="Calibri" w:hAnsi="Calibri" w:cs="Calibri"/>
          <w:sz w:val="24"/>
          <w:szCs w:val="24"/>
        </w:rPr>
        <w:t xml:space="preserve">Motion: by Dean Nicastro </w:t>
      </w:r>
      <w:r w:rsidR="00B609E6">
        <w:rPr>
          <w:rFonts w:ascii="Calibri" w:hAnsi="Calibri" w:cs="Calibri"/>
          <w:sz w:val="24"/>
          <w:szCs w:val="24"/>
        </w:rPr>
        <w:t>for the Town to participate in the FY19 CDBG-CV grant for Small Business and Microenterprise Loans</w:t>
      </w:r>
      <w:r w:rsidR="00C56914">
        <w:rPr>
          <w:rFonts w:ascii="Calibri" w:hAnsi="Calibri" w:cs="Calibri"/>
          <w:sz w:val="24"/>
          <w:szCs w:val="24"/>
        </w:rPr>
        <w:t xml:space="preserve"> along with Rental and Mortgage Su</w:t>
      </w:r>
      <w:r w:rsidR="00E65E24">
        <w:rPr>
          <w:rFonts w:ascii="Calibri" w:hAnsi="Calibri" w:cs="Calibri"/>
          <w:sz w:val="24"/>
          <w:szCs w:val="24"/>
        </w:rPr>
        <w:t>b</w:t>
      </w:r>
      <w:r w:rsidR="00C56914">
        <w:rPr>
          <w:rFonts w:ascii="Calibri" w:hAnsi="Calibri" w:cs="Calibri"/>
          <w:sz w:val="24"/>
          <w:szCs w:val="24"/>
        </w:rPr>
        <w:t xml:space="preserve">sidies programs and sign two copies of the </w:t>
      </w:r>
      <w:r w:rsidR="00E65E24">
        <w:rPr>
          <w:rFonts w:ascii="Calibri" w:hAnsi="Calibri" w:cs="Calibri"/>
          <w:sz w:val="24"/>
          <w:szCs w:val="24"/>
        </w:rPr>
        <w:t>“Joint Authorization Form” as provided.</w:t>
      </w:r>
    </w:p>
    <w:p w14:paraId="39E396BF" w14:textId="77777777" w:rsidR="00C1138E" w:rsidRPr="00C1138E" w:rsidRDefault="00C1138E" w:rsidP="00C1138E">
      <w:pPr>
        <w:pStyle w:val="ListParagraph"/>
        <w:ind w:left="1080"/>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6B1AE3E4" w14:textId="77777777" w:rsidR="00C1138E" w:rsidRPr="00C1138E" w:rsidRDefault="00C1138E" w:rsidP="00C1138E">
      <w:pPr>
        <w:pStyle w:val="ListParagraph"/>
        <w:ind w:left="1080"/>
        <w:jc w:val="both"/>
        <w:rPr>
          <w:b/>
          <w:bCs/>
          <w:sz w:val="24"/>
          <w:szCs w:val="24"/>
        </w:rPr>
      </w:pPr>
      <w:r w:rsidRPr="00C1138E">
        <w:rPr>
          <w:b/>
          <w:bCs/>
          <w:sz w:val="24"/>
          <w:szCs w:val="24"/>
        </w:rPr>
        <w:t xml:space="preserve">Jeffrey Dykens: </w:t>
      </w:r>
      <w:r>
        <w:rPr>
          <w:b/>
          <w:bCs/>
          <w:sz w:val="24"/>
          <w:szCs w:val="24"/>
        </w:rPr>
        <w:t>Yes</w:t>
      </w:r>
    </w:p>
    <w:p w14:paraId="01A59F1D" w14:textId="77777777" w:rsidR="00C1138E" w:rsidRPr="00C1138E" w:rsidRDefault="00C1138E" w:rsidP="00C1138E">
      <w:pPr>
        <w:pStyle w:val="ListParagraph"/>
        <w:ind w:left="1080"/>
        <w:jc w:val="both"/>
        <w:rPr>
          <w:b/>
          <w:bCs/>
          <w:sz w:val="24"/>
          <w:szCs w:val="24"/>
        </w:rPr>
      </w:pPr>
      <w:r w:rsidRPr="00C1138E">
        <w:rPr>
          <w:b/>
          <w:bCs/>
          <w:sz w:val="24"/>
          <w:szCs w:val="24"/>
        </w:rPr>
        <w:t xml:space="preserve">Cory Metters: </w:t>
      </w:r>
      <w:r>
        <w:rPr>
          <w:b/>
          <w:bCs/>
          <w:sz w:val="24"/>
          <w:szCs w:val="24"/>
        </w:rPr>
        <w:t>Yes</w:t>
      </w:r>
    </w:p>
    <w:p w14:paraId="49D5C39F" w14:textId="77777777" w:rsidR="00C1138E" w:rsidRPr="00C1138E" w:rsidRDefault="00C1138E" w:rsidP="00C1138E">
      <w:pPr>
        <w:pStyle w:val="ListParagraph"/>
        <w:ind w:left="1080"/>
        <w:jc w:val="both"/>
        <w:rPr>
          <w:b/>
          <w:bCs/>
          <w:sz w:val="24"/>
          <w:szCs w:val="24"/>
        </w:rPr>
      </w:pPr>
      <w:r w:rsidRPr="00C1138E">
        <w:rPr>
          <w:b/>
          <w:bCs/>
          <w:sz w:val="24"/>
          <w:szCs w:val="24"/>
        </w:rPr>
        <w:t xml:space="preserve">Dean Nicastro: </w:t>
      </w:r>
      <w:r>
        <w:rPr>
          <w:b/>
          <w:bCs/>
          <w:sz w:val="24"/>
          <w:szCs w:val="24"/>
        </w:rPr>
        <w:t>Yes</w:t>
      </w:r>
    </w:p>
    <w:p w14:paraId="28BE8B6C" w14:textId="77777777" w:rsidR="00C1138E" w:rsidRPr="00C1138E" w:rsidRDefault="00C1138E" w:rsidP="00C1138E">
      <w:pPr>
        <w:pStyle w:val="ListParagraph"/>
        <w:ind w:left="1080"/>
        <w:jc w:val="both"/>
        <w:rPr>
          <w:b/>
          <w:bCs/>
          <w:sz w:val="24"/>
          <w:szCs w:val="24"/>
        </w:rPr>
      </w:pPr>
      <w:r w:rsidRPr="00C1138E">
        <w:rPr>
          <w:b/>
          <w:bCs/>
          <w:sz w:val="24"/>
          <w:szCs w:val="24"/>
        </w:rPr>
        <w:t xml:space="preserve">Peter Cocolis: </w:t>
      </w:r>
      <w:r>
        <w:rPr>
          <w:b/>
          <w:bCs/>
          <w:sz w:val="24"/>
          <w:szCs w:val="24"/>
        </w:rPr>
        <w:t>Yes</w:t>
      </w:r>
    </w:p>
    <w:p w14:paraId="30F77950" w14:textId="7E25692E" w:rsidR="00C1138E" w:rsidRDefault="00C1138E" w:rsidP="00C1138E">
      <w:pPr>
        <w:pStyle w:val="ListParagraph"/>
        <w:ind w:left="1080"/>
        <w:jc w:val="both"/>
        <w:rPr>
          <w:b/>
          <w:bCs/>
          <w:sz w:val="24"/>
          <w:szCs w:val="24"/>
        </w:rPr>
      </w:pPr>
      <w:r w:rsidRPr="00C1138E">
        <w:rPr>
          <w:b/>
          <w:bCs/>
          <w:sz w:val="24"/>
          <w:szCs w:val="24"/>
        </w:rPr>
        <w:t xml:space="preserve">Shareen Davis: </w:t>
      </w:r>
      <w:r>
        <w:rPr>
          <w:b/>
          <w:bCs/>
          <w:sz w:val="24"/>
          <w:szCs w:val="24"/>
        </w:rPr>
        <w:t>Yes</w:t>
      </w:r>
    </w:p>
    <w:p w14:paraId="2D15D6F1" w14:textId="77777777" w:rsidR="00C1138E" w:rsidRPr="00C1138E" w:rsidRDefault="00C1138E" w:rsidP="00420EF4">
      <w:pPr>
        <w:spacing w:after="0" w:line="240" w:lineRule="auto"/>
        <w:jc w:val="both"/>
        <w:rPr>
          <w:rFonts w:ascii="Calibri" w:hAnsi="Calibri" w:cs="Calibri"/>
          <w:b/>
          <w:bCs/>
          <w:sz w:val="24"/>
          <w:szCs w:val="24"/>
        </w:rPr>
      </w:pPr>
    </w:p>
    <w:p w14:paraId="721C3971" w14:textId="77777777" w:rsidR="009F4606" w:rsidRPr="00CA3600" w:rsidRDefault="00E24D6B" w:rsidP="009F4606">
      <w:pPr>
        <w:spacing w:after="0" w:line="240" w:lineRule="auto"/>
        <w:jc w:val="both"/>
        <w:rPr>
          <w:rFonts w:ascii="Calibri" w:hAnsi="Calibri" w:cs="Calibri"/>
          <w:b/>
          <w:sz w:val="24"/>
          <w:szCs w:val="24"/>
        </w:rPr>
      </w:pPr>
      <w:r w:rsidRPr="00E24D6B">
        <w:rPr>
          <w:rFonts w:ascii="Calibri" w:hAnsi="Calibri" w:cs="Calibri"/>
          <w:b/>
          <w:bCs/>
          <w:sz w:val="24"/>
          <w:szCs w:val="24"/>
        </w:rPr>
        <w:t>III.</w:t>
      </w:r>
      <w:r w:rsidRPr="00E24D6B">
        <w:rPr>
          <w:rFonts w:ascii="Calibri" w:hAnsi="Calibri" w:cs="Calibri"/>
          <w:b/>
          <w:bCs/>
          <w:sz w:val="24"/>
          <w:szCs w:val="24"/>
        </w:rPr>
        <w:tab/>
      </w:r>
      <w:r w:rsidR="009F4606" w:rsidRPr="00CA3600">
        <w:rPr>
          <w:rFonts w:ascii="Calibri" w:hAnsi="Calibri" w:cs="Calibri"/>
          <w:b/>
          <w:sz w:val="24"/>
          <w:szCs w:val="24"/>
        </w:rPr>
        <w:t>Executive Session MGL Ch.30A, §21 #6</w:t>
      </w:r>
    </w:p>
    <w:p w14:paraId="3FD4A767" w14:textId="456C37BF" w:rsidR="009F4606" w:rsidRDefault="009F4606" w:rsidP="009F4606">
      <w:pPr>
        <w:spacing w:after="0" w:line="240" w:lineRule="auto"/>
        <w:ind w:left="720"/>
        <w:jc w:val="both"/>
        <w:rPr>
          <w:sz w:val="24"/>
          <w:szCs w:val="24"/>
        </w:rPr>
      </w:pPr>
      <w:r w:rsidRPr="00CA3600">
        <w:rPr>
          <w:sz w:val="24"/>
          <w:szCs w:val="24"/>
        </w:rPr>
        <w:t xml:space="preserve">To consider the purchase, exchange, lease or value of real property </w:t>
      </w:r>
      <w:r w:rsidR="005D6F84">
        <w:rPr>
          <w:sz w:val="24"/>
          <w:szCs w:val="24"/>
        </w:rPr>
        <w:t xml:space="preserve">(Potential Affordable Housing Property) </w:t>
      </w:r>
      <w:r w:rsidRPr="00CA3600">
        <w:rPr>
          <w:sz w:val="24"/>
          <w:szCs w:val="24"/>
        </w:rPr>
        <w:t xml:space="preserve">and the Chair declares that an open meeting may have a detrimental effect on the negotiating position of the public body, with no return to </w:t>
      </w:r>
      <w:r w:rsidR="005D6F84">
        <w:rPr>
          <w:sz w:val="24"/>
          <w:szCs w:val="24"/>
        </w:rPr>
        <w:t>O</w:t>
      </w:r>
      <w:r w:rsidRPr="00CA3600">
        <w:rPr>
          <w:sz w:val="24"/>
          <w:szCs w:val="24"/>
        </w:rPr>
        <w:t xml:space="preserve">pen </w:t>
      </w:r>
      <w:r w:rsidR="005D6F84">
        <w:rPr>
          <w:sz w:val="24"/>
          <w:szCs w:val="24"/>
        </w:rPr>
        <w:t>S</w:t>
      </w:r>
      <w:r w:rsidRPr="00CA3600">
        <w:rPr>
          <w:sz w:val="24"/>
          <w:szCs w:val="24"/>
        </w:rPr>
        <w:t xml:space="preserve">ession. </w:t>
      </w:r>
    </w:p>
    <w:p w14:paraId="63A37832" w14:textId="1146FFE4" w:rsidR="000665AB" w:rsidRDefault="000665AB" w:rsidP="009F4606">
      <w:pPr>
        <w:spacing w:after="0" w:line="240" w:lineRule="auto"/>
        <w:ind w:left="720"/>
        <w:jc w:val="both"/>
        <w:rPr>
          <w:sz w:val="24"/>
          <w:szCs w:val="24"/>
        </w:rPr>
      </w:pPr>
    </w:p>
    <w:p w14:paraId="6BD38C9E" w14:textId="7F619489" w:rsidR="000665AB" w:rsidRDefault="000665AB" w:rsidP="009F4606">
      <w:pPr>
        <w:spacing w:after="0" w:line="240" w:lineRule="auto"/>
        <w:ind w:left="720"/>
        <w:jc w:val="both"/>
        <w:rPr>
          <w:sz w:val="24"/>
          <w:szCs w:val="24"/>
        </w:rPr>
      </w:pPr>
      <w:r>
        <w:rPr>
          <w:sz w:val="24"/>
          <w:szCs w:val="24"/>
        </w:rPr>
        <w:t>Motion: by Dean Nicastro</w:t>
      </w:r>
      <w:r w:rsidR="00A7350C">
        <w:rPr>
          <w:sz w:val="24"/>
          <w:szCs w:val="24"/>
        </w:rPr>
        <w:t xml:space="preserve">  to enter Executive Session under MGL Ch. 30A, </w:t>
      </w:r>
      <w:r w:rsidR="00A7350C">
        <w:rPr>
          <w:rFonts w:cstheme="minorHAnsi"/>
          <w:sz w:val="24"/>
          <w:szCs w:val="24"/>
        </w:rPr>
        <w:t>§</w:t>
      </w:r>
      <w:r w:rsidR="00A7350C">
        <w:rPr>
          <w:sz w:val="24"/>
          <w:szCs w:val="24"/>
        </w:rPr>
        <w:t>21 #6</w:t>
      </w:r>
      <w:r w:rsidR="00C43AD6">
        <w:rPr>
          <w:sz w:val="24"/>
          <w:szCs w:val="24"/>
        </w:rPr>
        <w:t xml:space="preserve"> to consider the purchase, </w:t>
      </w:r>
      <w:r w:rsidR="00C43AD6" w:rsidRPr="00CA3600">
        <w:rPr>
          <w:sz w:val="24"/>
          <w:szCs w:val="24"/>
        </w:rPr>
        <w:t xml:space="preserve">exchange, lease or value of real property </w:t>
      </w:r>
      <w:r w:rsidR="00C43AD6">
        <w:rPr>
          <w:sz w:val="24"/>
          <w:szCs w:val="24"/>
        </w:rPr>
        <w:t xml:space="preserve">(Potential Affordable Housing Property) </w:t>
      </w:r>
      <w:r w:rsidR="00C43AD6" w:rsidRPr="00CA3600">
        <w:rPr>
          <w:sz w:val="24"/>
          <w:szCs w:val="24"/>
        </w:rPr>
        <w:t xml:space="preserve">and the Chair declares that an open meeting may have a detrimental effect on the negotiating position of the public body, with no return to </w:t>
      </w:r>
      <w:r w:rsidR="00C43AD6">
        <w:rPr>
          <w:sz w:val="24"/>
          <w:szCs w:val="24"/>
        </w:rPr>
        <w:t>O</w:t>
      </w:r>
      <w:r w:rsidR="00C43AD6" w:rsidRPr="00CA3600">
        <w:rPr>
          <w:sz w:val="24"/>
          <w:szCs w:val="24"/>
        </w:rPr>
        <w:t xml:space="preserve">pen </w:t>
      </w:r>
      <w:r w:rsidR="00C43AD6">
        <w:rPr>
          <w:sz w:val="24"/>
          <w:szCs w:val="24"/>
        </w:rPr>
        <w:t>S</w:t>
      </w:r>
      <w:r w:rsidR="00C43AD6" w:rsidRPr="00CA3600">
        <w:rPr>
          <w:sz w:val="24"/>
          <w:szCs w:val="24"/>
        </w:rPr>
        <w:t>ession</w:t>
      </w:r>
      <w:r w:rsidR="00C43AD6">
        <w:rPr>
          <w:sz w:val="24"/>
          <w:szCs w:val="24"/>
        </w:rPr>
        <w:t>.</w:t>
      </w:r>
    </w:p>
    <w:p w14:paraId="10A1EE56" w14:textId="49FB0D7F" w:rsidR="00C1138E" w:rsidRDefault="00C43AD6" w:rsidP="00C43AD6">
      <w:pPr>
        <w:spacing w:after="0" w:line="240" w:lineRule="auto"/>
        <w:ind w:left="720"/>
        <w:jc w:val="both"/>
        <w:rPr>
          <w:sz w:val="24"/>
          <w:szCs w:val="24"/>
        </w:rPr>
      </w:pPr>
      <w:r>
        <w:rPr>
          <w:sz w:val="24"/>
          <w:szCs w:val="24"/>
        </w:rPr>
        <w:t>Second: by Jeffrey Dykens.</w:t>
      </w:r>
    </w:p>
    <w:p w14:paraId="13AB6607" w14:textId="77777777" w:rsidR="00C1138E" w:rsidRPr="00C1138E" w:rsidRDefault="00C1138E" w:rsidP="00C1138E">
      <w:pPr>
        <w:pStyle w:val="ListParagraph"/>
        <w:jc w:val="both"/>
        <w:rPr>
          <w:b/>
          <w:bCs/>
          <w:sz w:val="24"/>
          <w:szCs w:val="24"/>
        </w:rPr>
      </w:pPr>
      <w:r w:rsidRPr="00C1138E">
        <w:rPr>
          <w:b/>
          <w:bCs/>
          <w:sz w:val="24"/>
          <w:szCs w:val="24"/>
        </w:rPr>
        <w:t xml:space="preserve">Roll Call </w:t>
      </w:r>
      <w:r>
        <w:rPr>
          <w:b/>
          <w:bCs/>
          <w:sz w:val="24"/>
          <w:szCs w:val="24"/>
        </w:rPr>
        <w:t>Vote</w:t>
      </w:r>
      <w:r w:rsidRPr="00C1138E">
        <w:rPr>
          <w:b/>
          <w:bCs/>
          <w:sz w:val="24"/>
          <w:szCs w:val="24"/>
        </w:rPr>
        <w:t>:</w:t>
      </w:r>
    </w:p>
    <w:p w14:paraId="3175E3C0" w14:textId="77777777" w:rsidR="00C1138E" w:rsidRPr="00C1138E" w:rsidRDefault="00C1138E" w:rsidP="00C1138E">
      <w:pPr>
        <w:pStyle w:val="ListParagraph"/>
        <w:jc w:val="both"/>
        <w:rPr>
          <w:b/>
          <w:bCs/>
          <w:sz w:val="24"/>
          <w:szCs w:val="24"/>
        </w:rPr>
      </w:pPr>
      <w:r w:rsidRPr="00C1138E">
        <w:rPr>
          <w:b/>
          <w:bCs/>
          <w:sz w:val="24"/>
          <w:szCs w:val="24"/>
        </w:rPr>
        <w:t xml:space="preserve">Jeffrey Dykens: </w:t>
      </w:r>
      <w:r>
        <w:rPr>
          <w:b/>
          <w:bCs/>
          <w:sz w:val="24"/>
          <w:szCs w:val="24"/>
        </w:rPr>
        <w:t>Yes</w:t>
      </w:r>
    </w:p>
    <w:p w14:paraId="12AF01FD" w14:textId="77777777" w:rsidR="00C1138E" w:rsidRPr="00C1138E" w:rsidRDefault="00C1138E" w:rsidP="00C1138E">
      <w:pPr>
        <w:pStyle w:val="ListParagraph"/>
        <w:jc w:val="both"/>
        <w:rPr>
          <w:b/>
          <w:bCs/>
          <w:sz w:val="24"/>
          <w:szCs w:val="24"/>
        </w:rPr>
      </w:pPr>
      <w:r w:rsidRPr="00C1138E">
        <w:rPr>
          <w:b/>
          <w:bCs/>
          <w:sz w:val="24"/>
          <w:szCs w:val="24"/>
        </w:rPr>
        <w:t xml:space="preserve">Cory Metters: </w:t>
      </w:r>
      <w:r>
        <w:rPr>
          <w:b/>
          <w:bCs/>
          <w:sz w:val="24"/>
          <w:szCs w:val="24"/>
        </w:rPr>
        <w:t>Yes</w:t>
      </w:r>
    </w:p>
    <w:p w14:paraId="5EEBF417" w14:textId="77777777" w:rsidR="00C1138E" w:rsidRPr="00C1138E" w:rsidRDefault="00C1138E" w:rsidP="00C1138E">
      <w:pPr>
        <w:pStyle w:val="ListParagraph"/>
        <w:jc w:val="both"/>
        <w:rPr>
          <w:b/>
          <w:bCs/>
          <w:sz w:val="24"/>
          <w:szCs w:val="24"/>
        </w:rPr>
      </w:pPr>
      <w:r w:rsidRPr="00C1138E">
        <w:rPr>
          <w:b/>
          <w:bCs/>
          <w:sz w:val="24"/>
          <w:szCs w:val="24"/>
        </w:rPr>
        <w:t xml:space="preserve">Dean Nicastro: </w:t>
      </w:r>
      <w:r>
        <w:rPr>
          <w:b/>
          <w:bCs/>
          <w:sz w:val="24"/>
          <w:szCs w:val="24"/>
        </w:rPr>
        <w:t>Yes</w:t>
      </w:r>
    </w:p>
    <w:p w14:paraId="1D000481" w14:textId="77777777" w:rsidR="00C1138E" w:rsidRPr="00C1138E" w:rsidRDefault="00C1138E" w:rsidP="00C1138E">
      <w:pPr>
        <w:pStyle w:val="ListParagraph"/>
        <w:jc w:val="both"/>
        <w:rPr>
          <w:b/>
          <w:bCs/>
          <w:sz w:val="24"/>
          <w:szCs w:val="24"/>
        </w:rPr>
      </w:pPr>
      <w:r w:rsidRPr="00C1138E">
        <w:rPr>
          <w:b/>
          <w:bCs/>
          <w:sz w:val="24"/>
          <w:szCs w:val="24"/>
        </w:rPr>
        <w:t xml:space="preserve">Peter Cocolis: </w:t>
      </w:r>
      <w:r>
        <w:rPr>
          <w:b/>
          <w:bCs/>
          <w:sz w:val="24"/>
          <w:szCs w:val="24"/>
        </w:rPr>
        <w:t>Yes</w:t>
      </w:r>
    </w:p>
    <w:p w14:paraId="24B97CCA" w14:textId="42BDC282" w:rsidR="00C1138E" w:rsidRDefault="00C1138E" w:rsidP="00C1138E">
      <w:pPr>
        <w:pStyle w:val="ListParagraph"/>
        <w:jc w:val="both"/>
        <w:rPr>
          <w:b/>
          <w:bCs/>
          <w:sz w:val="24"/>
          <w:szCs w:val="24"/>
        </w:rPr>
      </w:pPr>
      <w:r w:rsidRPr="00C1138E">
        <w:rPr>
          <w:b/>
          <w:bCs/>
          <w:sz w:val="24"/>
          <w:szCs w:val="24"/>
        </w:rPr>
        <w:t xml:space="preserve">Shareen Davis: </w:t>
      </w:r>
      <w:r>
        <w:rPr>
          <w:b/>
          <w:bCs/>
          <w:sz w:val="24"/>
          <w:szCs w:val="24"/>
        </w:rPr>
        <w:t>Yes</w:t>
      </w:r>
    </w:p>
    <w:p w14:paraId="04DBD37E" w14:textId="3F41A53E" w:rsidR="00C1138E" w:rsidRDefault="00C1138E" w:rsidP="00C1138E">
      <w:pPr>
        <w:pStyle w:val="ListParagraph"/>
        <w:jc w:val="both"/>
        <w:rPr>
          <w:b/>
          <w:bCs/>
          <w:sz w:val="24"/>
          <w:szCs w:val="24"/>
        </w:rPr>
      </w:pPr>
    </w:p>
    <w:p w14:paraId="546D08C6" w14:textId="02C582AB" w:rsidR="00C43AD6" w:rsidRDefault="00C43AD6" w:rsidP="00C1138E">
      <w:pPr>
        <w:pStyle w:val="ListParagraph"/>
        <w:jc w:val="both"/>
        <w:rPr>
          <w:sz w:val="24"/>
          <w:szCs w:val="24"/>
        </w:rPr>
      </w:pPr>
      <w:r w:rsidRPr="00C43AD6">
        <w:rPr>
          <w:sz w:val="24"/>
          <w:szCs w:val="24"/>
        </w:rPr>
        <w:t>The Board entered</w:t>
      </w:r>
      <w:r>
        <w:rPr>
          <w:sz w:val="24"/>
          <w:szCs w:val="24"/>
        </w:rPr>
        <w:t xml:space="preserve"> Executive Session </w:t>
      </w:r>
      <w:r w:rsidR="0091636C">
        <w:rPr>
          <w:sz w:val="24"/>
          <w:szCs w:val="24"/>
        </w:rPr>
        <w:t xml:space="preserve">with no return to Open Session at </w:t>
      </w:r>
      <w:r w:rsidR="00641D4C">
        <w:rPr>
          <w:sz w:val="24"/>
          <w:szCs w:val="24"/>
        </w:rPr>
        <w:t>8:03 p.m.</w:t>
      </w:r>
    </w:p>
    <w:p w14:paraId="6E329AEE" w14:textId="266EA13D" w:rsidR="00641D4C" w:rsidRDefault="00641D4C" w:rsidP="00C1138E">
      <w:pPr>
        <w:pStyle w:val="ListParagraph"/>
        <w:jc w:val="both"/>
        <w:rPr>
          <w:sz w:val="24"/>
          <w:szCs w:val="24"/>
        </w:rPr>
      </w:pPr>
    </w:p>
    <w:p w14:paraId="7D2C669E" w14:textId="17B98948" w:rsidR="00641D4C" w:rsidRDefault="00641D4C" w:rsidP="00C1138E">
      <w:pPr>
        <w:pStyle w:val="ListParagraph"/>
        <w:jc w:val="both"/>
        <w:rPr>
          <w:sz w:val="24"/>
          <w:szCs w:val="24"/>
        </w:rPr>
      </w:pPr>
      <w:r>
        <w:rPr>
          <w:sz w:val="24"/>
          <w:szCs w:val="24"/>
        </w:rPr>
        <w:t xml:space="preserve">Executive Session adjourned at </w:t>
      </w:r>
      <w:r w:rsidR="007B34B6">
        <w:rPr>
          <w:sz w:val="24"/>
          <w:szCs w:val="24"/>
        </w:rPr>
        <w:t xml:space="preserve">8:30 p.m. </w:t>
      </w:r>
      <w:r w:rsidR="009A71DB">
        <w:rPr>
          <w:sz w:val="24"/>
          <w:szCs w:val="24"/>
        </w:rPr>
        <w:t>with no return to Open Session.</w:t>
      </w:r>
    </w:p>
    <w:p w14:paraId="43D4555D" w14:textId="43DBB231" w:rsidR="009A71DB" w:rsidRDefault="009A71DB" w:rsidP="00C1138E">
      <w:pPr>
        <w:pStyle w:val="ListParagraph"/>
        <w:jc w:val="both"/>
        <w:rPr>
          <w:sz w:val="24"/>
          <w:szCs w:val="24"/>
        </w:rPr>
      </w:pPr>
    </w:p>
    <w:p w14:paraId="5E4FE0BC" w14:textId="49C9E4CB" w:rsidR="009A71DB" w:rsidRDefault="009A71DB" w:rsidP="00C1138E">
      <w:pPr>
        <w:pStyle w:val="ListParagraph"/>
        <w:jc w:val="both"/>
        <w:rPr>
          <w:sz w:val="24"/>
          <w:szCs w:val="24"/>
        </w:rPr>
      </w:pPr>
      <w:r>
        <w:rPr>
          <w:sz w:val="24"/>
          <w:szCs w:val="24"/>
        </w:rPr>
        <w:t xml:space="preserve">Respectfully submitted by </w:t>
      </w:r>
      <w:r w:rsidR="00B10493">
        <w:rPr>
          <w:sz w:val="24"/>
          <w:szCs w:val="24"/>
        </w:rPr>
        <w:t>Shanna Nealy.</w:t>
      </w:r>
    </w:p>
    <w:p w14:paraId="4EAA63D2" w14:textId="77777777" w:rsidR="009A71DB" w:rsidRPr="00C43AD6" w:rsidRDefault="009A71DB" w:rsidP="00C1138E">
      <w:pPr>
        <w:pStyle w:val="ListParagraph"/>
        <w:jc w:val="both"/>
        <w:rPr>
          <w:sz w:val="24"/>
          <w:szCs w:val="24"/>
        </w:rPr>
      </w:pPr>
    </w:p>
    <w:p w14:paraId="2B3315C6" w14:textId="61D70AE5" w:rsidR="00C1138E" w:rsidRDefault="00C1138E" w:rsidP="00C1138E">
      <w:pPr>
        <w:pStyle w:val="ListParagraph"/>
        <w:jc w:val="both"/>
        <w:rPr>
          <w:b/>
          <w:bCs/>
          <w:sz w:val="24"/>
          <w:szCs w:val="24"/>
        </w:rPr>
      </w:pPr>
    </w:p>
    <w:p w14:paraId="11C9E3BD" w14:textId="77777777" w:rsidR="00C1138E" w:rsidRPr="00C1138E" w:rsidRDefault="00C1138E" w:rsidP="00C1138E">
      <w:pPr>
        <w:pStyle w:val="ListParagraph"/>
        <w:jc w:val="both"/>
        <w:rPr>
          <w:b/>
          <w:bCs/>
          <w:sz w:val="24"/>
          <w:szCs w:val="24"/>
        </w:rPr>
      </w:pPr>
    </w:p>
    <w:p w14:paraId="6C444F84" w14:textId="77777777" w:rsidR="00C1138E" w:rsidRPr="00CA3600" w:rsidRDefault="00C1138E" w:rsidP="009F4606">
      <w:pPr>
        <w:spacing w:after="0" w:line="240" w:lineRule="auto"/>
        <w:ind w:left="720"/>
        <w:jc w:val="both"/>
        <w:rPr>
          <w:sz w:val="24"/>
          <w:szCs w:val="24"/>
        </w:rPr>
      </w:pPr>
    </w:p>
    <w:p w14:paraId="5C26DDED" w14:textId="77777777" w:rsidR="009F4606" w:rsidRDefault="009F4606" w:rsidP="009F4606"/>
    <w:p w14:paraId="6B47570F" w14:textId="7A0D7A5D" w:rsidR="003D1B2A" w:rsidRPr="004D073B" w:rsidRDefault="003D1B2A" w:rsidP="009F4606">
      <w:pPr>
        <w:spacing w:after="0" w:line="240" w:lineRule="auto"/>
        <w:ind w:left="720" w:hanging="720"/>
        <w:jc w:val="both"/>
        <w:rPr>
          <w:sz w:val="24"/>
          <w:szCs w:val="24"/>
        </w:rPr>
      </w:pPr>
    </w:p>
    <w:sectPr w:rsidR="003D1B2A" w:rsidRPr="004D073B" w:rsidSect="007F0EC8">
      <w:headerReference w:type="even" r:id="rId15"/>
      <w:headerReference w:type="default" r:id="rId16"/>
      <w:footerReference w:type="even" r:id="rId17"/>
      <w:footerReference w:type="default" r:id="rId18"/>
      <w:headerReference w:type="first" r:id="rId19"/>
      <w:footerReference w:type="first" r:id="rId2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ADBD" w14:textId="77777777" w:rsidR="00A22336" w:rsidRDefault="00A22336" w:rsidP="00407C1E">
      <w:pPr>
        <w:spacing w:after="0" w:line="240" w:lineRule="auto"/>
      </w:pPr>
      <w:r>
        <w:separator/>
      </w:r>
    </w:p>
  </w:endnote>
  <w:endnote w:type="continuationSeparator" w:id="0">
    <w:p w14:paraId="377B53B4" w14:textId="77777777" w:rsidR="00A22336" w:rsidRDefault="00A22336" w:rsidP="00407C1E">
      <w:pPr>
        <w:spacing w:after="0" w:line="240" w:lineRule="auto"/>
      </w:pPr>
      <w:r>
        <w:continuationSeparator/>
      </w:r>
    </w:p>
  </w:endnote>
  <w:endnote w:type="continuationNotice" w:id="1">
    <w:p w14:paraId="6914B0F6" w14:textId="77777777" w:rsidR="00A22336" w:rsidRDefault="00A22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6BDA" w14:textId="77777777" w:rsidR="00C2460F" w:rsidRDefault="00C2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68317"/>
      <w:docPartObj>
        <w:docPartGallery w:val="Page Numbers (Bottom of Page)"/>
        <w:docPartUnique/>
      </w:docPartObj>
    </w:sdtPr>
    <w:sdtEndPr>
      <w:rPr>
        <w:noProof/>
      </w:rPr>
    </w:sdtEndPr>
    <w:sdtContent>
      <w:p w14:paraId="11B66993" w14:textId="16123130" w:rsidR="00C2460F" w:rsidRDefault="00C2460F" w:rsidP="00C2460F">
        <w:pPr>
          <w:pStyle w:val="Footer"/>
          <w:ind w:firstLine="4320"/>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May 7, 2020</w:t>
        </w:r>
      </w:p>
    </w:sdtContent>
  </w:sdt>
  <w:p w14:paraId="121A9D09" w14:textId="77777777" w:rsidR="00407C1E" w:rsidRDefault="00407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5224" w14:textId="77777777" w:rsidR="00C2460F" w:rsidRDefault="00C2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EB87" w14:textId="77777777" w:rsidR="00A22336" w:rsidRDefault="00A22336" w:rsidP="00407C1E">
      <w:pPr>
        <w:spacing w:after="0" w:line="240" w:lineRule="auto"/>
      </w:pPr>
      <w:r>
        <w:separator/>
      </w:r>
    </w:p>
  </w:footnote>
  <w:footnote w:type="continuationSeparator" w:id="0">
    <w:p w14:paraId="6E29D2E8" w14:textId="77777777" w:rsidR="00A22336" w:rsidRDefault="00A22336" w:rsidP="00407C1E">
      <w:pPr>
        <w:spacing w:after="0" w:line="240" w:lineRule="auto"/>
      </w:pPr>
      <w:r>
        <w:continuationSeparator/>
      </w:r>
    </w:p>
  </w:footnote>
  <w:footnote w:type="continuationNotice" w:id="1">
    <w:p w14:paraId="1F1860BB" w14:textId="77777777" w:rsidR="00A22336" w:rsidRDefault="00A22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5DB3" w14:textId="328A84E5" w:rsidR="00C2460F" w:rsidRDefault="00C2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1CE5" w14:textId="07191F8F" w:rsidR="00C2460F" w:rsidRDefault="00C24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F9C" w14:textId="483EF6AF" w:rsidR="00C2460F" w:rsidRDefault="00C2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3EF"/>
    <w:multiLevelType w:val="hybridMultilevel"/>
    <w:tmpl w:val="400A14EE"/>
    <w:lvl w:ilvl="0" w:tplc="04090015">
      <w:start w:val="1"/>
      <w:numFmt w:val="upp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E78412A"/>
    <w:multiLevelType w:val="hybridMultilevel"/>
    <w:tmpl w:val="FFEC8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2D5C"/>
    <w:multiLevelType w:val="hybridMultilevel"/>
    <w:tmpl w:val="C91258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F5E30"/>
    <w:multiLevelType w:val="hybridMultilevel"/>
    <w:tmpl w:val="A42256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62C4"/>
    <w:multiLevelType w:val="multilevel"/>
    <w:tmpl w:val="04090027"/>
    <w:lvl w:ilvl="0">
      <w:start w:val="1"/>
      <w:numFmt w:val="upperRoman"/>
      <w:pStyle w:val="Heading1"/>
      <w:lvlText w:val="%1."/>
      <w:lvlJc w:val="left"/>
      <w:pPr>
        <w:ind w:left="1080" w:firstLine="0"/>
      </w:pPr>
    </w:lvl>
    <w:lvl w:ilvl="1">
      <w:start w:val="1"/>
      <w:numFmt w:val="upperLetter"/>
      <w:pStyle w:val="Heading2"/>
      <w:lvlText w:val="%2."/>
      <w:lvlJc w:val="left"/>
      <w:pPr>
        <w:ind w:left="1800" w:firstLine="0"/>
      </w:pPr>
    </w:lvl>
    <w:lvl w:ilvl="2">
      <w:start w:val="1"/>
      <w:numFmt w:val="decimal"/>
      <w:pStyle w:val="Heading3"/>
      <w:lvlText w:val="%3."/>
      <w:lvlJc w:val="left"/>
      <w:pPr>
        <w:ind w:left="2520" w:firstLine="0"/>
      </w:pPr>
    </w:lvl>
    <w:lvl w:ilvl="3">
      <w:start w:val="1"/>
      <w:numFmt w:val="lowerLetter"/>
      <w:pStyle w:val="Heading4"/>
      <w:lvlText w:val="%4)"/>
      <w:lvlJc w:val="left"/>
      <w:pPr>
        <w:ind w:left="3240" w:firstLine="0"/>
      </w:pPr>
    </w:lvl>
    <w:lvl w:ilvl="4">
      <w:start w:val="1"/>
      <w:numFmt w:val="decimal"/>
      <w:pStyle w:val="Heading5"/>
      <w:lvlText w:val="(%5)"/>
      <w:lvlJc w:val="left"/>
      <w:pPr>
        <w:ind w:left="3960" w:firstLine="0"/>
      </w:pPr>
    </w:lvl>
    <w:lvl w:ilvl="5">
      <w:start w:val="1"/>
      <w:numFmt w:val="lowerLetter"/>
      <w:pStyle w:val="Heading6"/>
      <w:lvlText w:val="(%6)"/>
      <w:lvlJc w:val="left"/>
      <w:pPr>
        <w:ind w:left="4680" w:firstLine="0"/>
      </w:pPr>
    </w:lvl>
    <w:lvl w:ilvl="6">
      <w:start w:val="1"/>
      <w:numFmt w:val="lowerRoman"/>
      <w:pStyle w:val="Heading7"/>
      <w:lvlText w:val="(%7)"/>
      <w:lvlJc w:val="left"/>
      <w:pPr>
        <w:ind w:left="5400" w:firstLine="0"/>
      </w:pPr>
    </w:lvl>
    <w:lvl w:ilvl="7">
      <w:start w:val="1"/>
      <w:numFmt w:val="lowerLetter"/>
      <w:pStyle w:val="Heading8"/>
      <w:lvlText w:val="(%8)"/>
      <w:lvlJc w:val="left"/>
      <w:pPr>
        <w:ind w:left="6120" w:firstLine="0"/>
      </w:pPr>
    </w:lvl>
    <w:lvl w:ilvl="8">
      <w:start w:val="1"/>
      <w:numFmt w:val="lowerRoman"/>
      <w:pStyle w:val="Heading9"/>
      <w:lvlText w:val="(%9)"/>
      <w:lvlJc w:val="left"/>
      <w:pPr>
        <w:ind w:left="6840" w:firstLine="0"/>
      </w:pPr>
    </w:lvl>
  </w:abstractNum>
  <w:abstractNum w:abstractNumId="5" w15:restartNumberingAfterBreak="0">
    <w:nsid w:val="17D33A99"/>
    <w:multiLevelType w:val="hybridMultilevel"/>
    <w:tmpl w:val="63E0E9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C0DDE"/>
    <w:multiLevelType w:val="hybridMultilevel"/>
    <w:tmpl w:val="60D07C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17BD3"/>
    <w:multiLevelType w:val="hybridMultilevel"/>
    <w:tmpl w:val="CB4A8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0A43"/>
    <w:multiLevelType w:val="hybridMultilevel"/>
    <w:tmpl w:val="400A1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F55"/>
    <w:multiLevelType w:val="hybridMultilevel"/>
    <w:tmpl w:val="E7069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4BF9"/>
    <w:multiLevelType w:val="hybridMultilevel"/>
    <w:tmpl w:val="9A740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F616C"/>
    <w:multiLevelType w:val="hybridMultilevel"/>
    <w:tmpl w:val="7CCE71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13482"/>
    <w:multiLevelType w:val="hybridMultilevel"/>
    <w:tmpl w:val="38F45C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E60BE"/>
    <w:multiLevelType w:val="hybridMultilevel"/>
    <w:tmpl w:val="2E0A7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24C2"/>
    <w:multiLevelType w:val="hybridMultilevel"/>
    <w:tmpl w:val="D6F057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337269"/>
    <w:multiLevelType w:val="hybridMultilevel"/>
    <w:tmpl w:val="0A44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5C44"/>
    <w:multiLevelType w:val="hybridMultilevel"/>
    <w:tmpl w:val="358CB148"/>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47454"/>
    <w:multiLevelType w:val="hybridMultilevel"/>
    <w:tmpl w:val="2D8E24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EF75D18"/>
    <w:multiLevelType w:val="hybridMultilevel"/>
    <w:tmpl w:val="4E2C7B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D1F8D"/>
    <w:multiLevelType w:val="hybridMultilevel"/>
    <w:tmpl w:val="5BA2E9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40189"/>
    <w:multiLevelType w:val="hybridMultilevel"/>
    <w:tmpl w:val="CB4A8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C4C96"/>
    <w:multiLevelType w:val="hybridMultilevel"/>
    <w:tmpl w:val="740EB820"/>
    <w:lvl w:ilvl="0" w:tplc="229ABA5A">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622DB"/>
    <w:multiLevelType w:val="hybridMultilevel"/>
    <w:tmpl w:val="DDB61E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F17DCD"/>
    <w:multiLevelType w:val="hybridMultilevel"/>
    <w:tmpl w:val="ED4C20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60CF2"/>
    <w:multiLevelType w:val="hybridMultilevel"/>
    <w:tmpl w:val="91EA61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46309"/>
    <w:multiLevelType w:val="hybridMultilevel"/>
    <w:tmpl w:val="FFEC8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503AF"/>
    <w:multiLevelType w:val="hybridMultilevel"/>
    <w:tmpl w:val="CB4A8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E5DCF"/>
    <w:multiLevelType w:val="hybridMultilevel"/>
    <w:tmpl w:val="400A14E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144743"/>
    <w:multiLevelType w:val="hybridMultilevel"/>
    <w:tmpl w:val="114CED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A21978"/>
    <w:multiLevelType w:val="hybridMultilevel"/>
    <w:tmpl w:val="6810A62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83649B"/>
    <w:multiLevelType w:val="hybridMultilevel"/>
    <w:tmpl w:val="C5C0EE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43E91"/>
    <w:multiLevelType w:val="hybridMultilevel"/>
    <w:tmpl w:val="F9689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94C79"/>
    <w:multiLevelType w:val="hybridMultilevel"/>
    <w:tmpl w:val="1D4A2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1CB2"/>
    <w:multiLevelType w:val="hybridMultilevel"/>
    <w:tmpl w:val="3D46F520"/>
    <w:lvl w:ilvl="0" w:tplc="DB8AD8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4A21E8"/>
    <w:multiLevelType w:val="hybridMultilevel"/>
    <w:tmpl w:val="0DDAAC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B57AF"/>
    <w:multiLevelType w:val="hybridMultilevel"/>
    <w:tmpl w:val="23B404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7C1498"/>
    <w:multiLevelType w:val="hybridMultilevel"/>
    <w:tmpl w:val="CB4A867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B9A5223"/>
    <w:multiLevelType w:val="hybridMultilevel"/>
    <w:tmpl w:val="DDF45C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12B8C"/>
    <w:multiLevelType w:val="hybridMultilevel"/>
    <w:tmpl w:val="8F6457F2"/>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1D1123"/>
    <w:multiLevelType w:val="hybridMultilevel"/>
    <w:tmpl w:val="3DC2C3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264882"/>
    <w:multiLevelType w:val="hybridMultilevel"/>
    <w:tmpl w:val="C76068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93ADE"/>
    <w:multiLevelType w:val="hybridMultilevel"/>
    <w:tmpl w:val="1D628D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7381B"/>
    <w:multiLevelType w:val="hybridMultilevel"/>
    <w:tmpl w:val="530C51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0458C3"/>
    <w:multiLevelType w:val="hybridMultilevel"/>
    <w:tmpl w:val="E9085F7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5"/>
  </w:num>
  <w:num w:numId="5">
    <w:abstractNumId w:val="4"/>
  </w:num>
  <w:num w:numId="6">
    <w:abstractNumId w:val="19"/>
  </w:num>
  <w:num w:numId="7">
    <w:abstractNumId w:val="17"/>
  </w:num>
  <w:num w:numId="8">
    <w:abstractNumId w:val="10"/>
  </w:num>
  <w:num w:numId="9">
    <w:abstractNumId w:val="22"/>
  </w:num>
  <w:num w:numId="10">
    <w:abstractNumId w:val="6"/>
  </w:num>
  <w:num w:numId="11">
    <w:abstractNumId w:val="29"/>
  </w:num>
  <w:num w:numId="12">
    <w:abstractNumId w:val="28"/>
  </w:num>
  <w:num w:numId="13">
    <w:abstractNumId w:val="12"/>
  </w:num>
  <w:num w:numId="14">
    <w:abstractNumId w:val="30"/>
  </w:num>
  <w:num w:numId="15">
    <w:abstractNumId w:val="33"/>
  </w:num>
  <w:num w:numId="16">
    <w:abstractNumId w:val="14"/>
  </w:num>
  <w:num w:numId="17">
    <w:abstractNumId w:val="26"/>
  </w:num>
  <w:num w:numId="18">
    <w:abstractNumId w:val="39"/>
  </w:num>
  <w:num w:numId="19">
    <w:abstractNumId w:val="31"/>
  </w:num>
  <w:num w:numId="20">
    <w:abstractNumId w:val="18"/>
  </w:num>
  <w:num w:numId="21">
    <w:abstractNumId w:val="3"/>
  </w:num>
  <w:num w:numId="22">
    <w:abstractNumId w:val="2"/>
  </w:num>
  <w:num w:numId="23">
    <w:abstractNumId w:val="42"/>
  </w:num>
  <w:num w:numId="24">
    <w:abstractNumId w:val="36"/>
  </w:num>
  <w:num w:numId="25">
    <w:abstractNumId w:val="32"/>
  </w:num>
  <w:num w:numId="26">
    <w:abstractNumId w:val="13"/>
  </w:num>
  <w:num w:numId="27">
    <w:abstractNumId w:val="27"/>
  </w:num>
  <w:num w:numId="28">
    <w:abstractNumId w:val="16"/>
  </w:num>
  <w:num w:numId="29">
    <w:abstractNumId w:val="38"/>
  </w:num>
  <w:num w:numId="30">
    <w:abstractNumId w:val="3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5"/>
  </w:num>
  <w:num w:numId="34">
    <w:abstractNumId w:val="8"/>
  </w:num>
  <w:num w:numId="35">
    <w:abstractNumId w:val="37"/>
  </w:num>
  <w:num w:numId="36">
    <w:abstractNumId w:val="34"/>
  </w:num>
  <w:num w:numId="37">
    <w:abstractNumId w:val="24"/>
  </w:num>
  <w:num w:numId="38">
    <w:abstractNumId w:val="43"/>
  </w:num>
  <w:num w:numId="39">
    <w:abstractNumId w:val="11"/>
  </w:num>
  <w:num w:numId="40">
    <w:abstractNumId w:val="23"/>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1"/>
  </w:num>
  <w:num w:numId="45">
    <w:abstractNumId w:val="1"/>
  </w:num>
  <w:num w:numId="4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F4"/>
    <w:rsid w:val="00007CD3"/>
    <w:rsid w:val="000149A3"/>
    <w:rsid w:val="00015B43"/>
    <w:rsid w:val="00026AC6"/>
    <w:rsid w:val="00030571"/>
    <w:rsid w:val="00030D66"/>
    <w:rsid w:val="0003389E"/>
    <w:rsid w:val="000407FA"/>
    <w:rsid w:val="000411FB"/>
    <w:rsid w:val="00044AFF"/>
    <w:rsid w:val="00047F51"/>
    <w:rsid w:val="00050F92"/>
    <w:rsid w:val="00051DF3"/>
    <w:rsid w:val="000533DD"/>
    <w:rsid w:val="000543CB"/>
    <w:rsid w:val="00055A9E"/>
    <w:rsid w:val="00056353"/>
    <w:rsid w:val="000665AB"/>
    <w:rsid w:val="00066C7D"/>
    <w:rsid w:val="0007049D"/>
    <w:rsid w:val="000735B2"/>
    <w:rsid w:val="000740B4"/>
    <w:rsid w:val="00084FB2"/>
    <w:rsid w:val="000909A4"/>
    <w:rsid w:val="0009119E"/>
    <w:rsid w:val="00093CE8"/>
    <w:rsid w:val="000967EE"/>
    <w:rsid w:val="000A1060"/>
    <w:rsid w:val="000A3CB8"/>
    <w:rsid w:val="000B128A"/>
    <w:rsid w:val="000B45CD"/>
    <w:rsid w:val="000B4EED"/>
    <w:rsid w:val="000B510D"/>
    <w:rsid w:val="000C6CC1"/>
    <w:rsid w:val="000D1956"/>
    <w:rsid w:val="000E0A6C"/>
    <w:rsid w:val="000E3EC0"/>
    <w:rsid w:val="000E4F62"/>
    <w:rsid w:val="000E6256"/>
    <w:rsid w:val="000F2A7B"/>
    <w:rsid w:val="000F7D9B"/>
    <w:rsid w:val="0010114F"/>
    <w:rsid w:val="00101F55"/>
    <w:rsid w:val="001030A8"/>
    <w:rsid w:val="00107A80"/>
    <w:rsid w:val="00116B8F"/>
    <w:rsid w:val="00131233"/>
    <w:rsid w:val="00131D35"/>
    <w:rsid w:val="0013280F"/>
    <w:rsid w:val="00133653"/>
    <w:rsid w:val="001364DF"/>
    <w:rsid w:val="001368BC"/>
    <w:rsid w:val="0014450E"/>
    <w:rsid w:val="00144735"/>
    <w:rsid w:val="001470D7"/>
    <w:rsid w:val="0014732B"/>
    <w:rsid w:val="001473C7"/>
    <w:rsid w:val="001478C0"/>
    <w:rsid w:val="00151172"/>
    <w:rsid w:val="00152FB5"/>
    <w:rsid w:val="001561F2"/>
    <w:rsid w:val="00162C3F"/>
    <w:rsid w:val="00172D6E"/>
    <w:rsid w:val="00176C27"/>
    <w:rsid w:val="00183F23"/>
    <w:rsid w:val="001842DE"/>
    <w:rsid w:val="0018526A"/>
    <w:rsid w:val="00192B13"/>
    <w:rsid w:val="00195CCC"/>
    <w:rsid w:val="001A50ED"/>
    <w:rsid w:val="001A684C"/>
    <w:rsid w:val="001A7658"/>
    <w:rsid w:val="001B62BD"/>
    <w:rsid w:val="001B757B"/>
    <w:rsid w:val="001C2098"/>
    <w:rsid w:val="001C3029"/>
    <w:rsid w:val="001C4D33"/>
    <w:rsid w:val="001D2373"/>
    <w:rsid w:val="001D2A47"/>
    <w:rsid w:val="001D3C46"/>
    <w:rsid w:val="001E20B8"/>
    <w:rsid w:val="001E2C32"/>
    <w:rsid w:val="001E4F11"/>
    <w:rsid w:val="001E7060"/>
    <w:rsid w:val="001F6368"/>
    <w:rsid w:val="00200DF0"/>
    <w:rsid w:val="00200EDF"/>
    <w:rsid w:val="00201180"/>
    <w:rsid w:val="0020687F"/>
    <w:rsid w:val="002076A4"/>
    <w:rsid w:val="00216EA6"/>
    <w:rsid w:val="00220205"/>
    <w:rsid w:val="00224B15"/>
    <w:rsid w:val="00231689"/>
    <w:rsid w:val="00233D64"/>
    <w:rsid w:val="00235506"/>
    <w:rsid w:val="00255716"/>
    <w:rsid w:val="00261F05"/>
    <w:rsid w:val="002632E5"/>
    <w:rsid w:val="00264A2C"/>
    <w:rsid w:val="002668AC"/>
    <w:rsid w:val="002755F0"/>
    <w:rsid w:val="00280850"/>
    <w:rsid w:val="00284899"/>
    <w:rsid w:val="00284BB1"/>
    <w:rsid w:val="00285987"/>
    <w:rsid w:val="00290E26"/>
    <w:rsid w:val="0029637C"/>
    <w:rsid w:val="002A237D"/>
    <w:rsid w:val="002A510B"/>
    <w:rsid w:val="002A694A"/>
    <w:rsid w:val="002B3970"/>
    <w:rsid w:val="002C0006"/>
    <w:rsid w:val="002C3FB4"/>
    <w:rsid w:val="002D1B0F"/>
    <w:rsid w:val="002F1CA2"/>
    <w:rsid w:val="002F7928"/>
    <w:rsid w:val="003042AE"/>
    <w:rsid w:val="003054D4"/>
    <w:rsid w:val="00305503"/>
    <w:rsid w:val="003124B2"/>
    <w:rsid w:val="0031403C"/>
    <w:rsid w:val="003141E9"/>
    <w:rsid w:val="00315F43"/>
    <w:rsid w:val="00322379"/>
    <w:rsid w:val="00322848"/>
    <w:rsid w:val="0032760B"/>
    <w:rsid w:val="00331189"/>
    <w:rsid w:val="00332296"/>
    <w:rsid w:val="003330C0"/>
    <w:rsid w:val="003446A5"/>
    <w:rsid w:val="00344EF0"/>
    <w:rsid w:val="00345111"/>
    <w:rsid w:val="00345355"/>
    <w:rsid w:val="00352C03"/>
    <w:rsid w:val="003577BF"/>
    <w:rsid w:val="003628A2"/>
    <w:rsid w:val="0037280A"/>
    <w:rsid w:val="00383561"/>
    <w:rsid w:val="00383995"/>
    <w:rsid w:val="0039216B"/>
    <w:rsid w:val="00394460"/>
    <w:rsid w:val="003948DC"/>
    <w:rsid w:val="003977BE"/>
    <w:rsid w:val="0039788C"/>
    <w:rsid w:val="003A07FA"/>
    <w:rsid w:val="003A14A1"/>
    <w:rsid w:val="003A16CF"/>
    <w:rsid w:val="003A55A3"/>
    <w:rsid w:val="003B156C"/>
    <w:rsid w:val="003C21D7"/>
    <w:rsid w:val="003C242A"/>
    <w:rsid w:val="003D1B2A"/>
    <w:rsid w:val="003D7DF7"/>
    <w:rsid w:val="003E01EB"/>
    <w:rsid w:val="003E036C"/>
    <w:rsid w:val="003E0A0D"/>
    <w:rsid w:val="003E37A2"/>
    <w:rsid w:val="003F2FEB"/>
    <w:rsid w:val="003F5394"/>
    <w:rsid w:val="003F749A"/>
    <w:rsid w:val="00405A5D"/>
    <w:rsid w:val="004062E1"/>
    <w:rsid w:val="00407C1E"/>
    <w:rsid w:val="004107CC"/>
    <w:rsid w:val="00411DDF"/>
    <w:rsid w:val="0041270E"/>
    <w:rsid w:val="00412EC7"/>
    <w:rsid w:val="00420246"/>
    <w:rsid w:val="00420EF4"/>
    <w:rsid w:val="00425458"/>
    <w:rsid w:val="00426C78"/>
    <w:rsid w:val="00437DD9"/>
    <w:rsid w:val="004413A9"/>
    <w:rsid w:val="0044202F"/>
    <w:rsid w:val="00443178"/>
    <w:rsid w:val="00447A65"/>
    <w:rsid w:val="00456372"/>
    <w:rsid w:val="00456FE5"/>
    <w:rsid w:val="00462D48"/>
    <w:rsid w:val="00462E30"/>
    <w:rsid w:val="0046620A"/>
    <w:rsid w:val="00470577"/>
    <w:rsid w:val="00473A2D"/>
    <w:rsid w:val="00475D34"/>
    <w:rsid w:val="00477599"/>
    <w:rsid w:val="004853B6"/>
    <w:rsid w:val="00491374"/>
    <w:rsid w:val="0049732B"/>
    <w:rsid w:val="004A10D1"/>
    <w:rsid w:val="004A2A45"/>
    <w:rsid w:val="004A2B24"/>
    <w:rsid w:val="004A2F23"/>
    <w:rsid w:val="004A7F6C"/>
    <w:rsid w:val="004B0013"/>
    <w:rsid w:val="004B087E"/>
    <w:rsid w:val="004B0F43"/>
    <w:rsid w:val="004B499B"/>
    <w:rsid w:val="004C25EC"/>
    <w:rsid w:val="004D073B"/>
    <w:rsid w:val="004D1070"/>
    <w:rsid w:val="004D391F"/>
    <w:rsid w:val="004D3EF8"/>
    <w:rsid w:val="004D76DD"/>
    <w:rsid w:val="004F4BE7"/>
    <w:rsid w:val="004F7289"/>
    <w:rsid w:val="004F72B4"/>
    <w:rsid w:val="005009D3"/>
    <w:rsid w:val="00505B7E"/>
    <w:rsid w:val="0050780A"/>
    <w:rsid w:val="00507BAA"/>
    <w:rsid w:val="005100E5"/>
    <w:rsid w:val="00513B11"/>
    <w:rsid w:val="00514268"/>
    <w:rsid w:val="00517F22"/>
    <w:rsid w:val="0052002F"/>
    <w:rsid w:val="0052021C"/>
    <w:rsid w:val="005208A0"/>
    <w:rsid w:val="00522CCA"/>
    <w:rsid w:val="00523F7A"/>
    <w:rsid w:val="00533E1E"/>
    <w:rsid w:val="0054182C"/>
    <w:rsid w:val="00551BE1"/>
    <w:rsid w:val="00553E05"/>
    <w:rsid w:val="00560138"/>
    <w:rsid w:val="00563965"/>
    <w:rsid w:val="0056775A"/>
    <w:rsid w:val="005711C3"/>
    <w:rsid w:val="0057344F"/>
    <w:rsid w:val="00574DB7"/>
    <w:rsid w:val="00577576"/>
    <w:rsid w:val="00577F31"/>
    <w:rsid w:val="0058014C"/>
    <w:rsid w:val="00585F0F"/>
    <w:rsid w:val="00590BA4"/>
    <w:rsid w:val="00595E5E"/>
    <w:rsid w:val="005A1DC9"/>
    <w:rsid w:val="005A3ED4"/>
    <w:rsid w:val="005A474D"/>
    <w:rsid w:val="005B30C6"/>
    <w:rsid w:val="005B50F5"/>
    <w:rsid w:val="005B57BC"/>
    <w:rsid w:val="005C04BD"/>
    <w:rsid w:val="005C0EFF"/>
    <w:rsid w:val="005C1F13"/>
    <w:rsid w:val="005C3E52"/>
    <w:rsid w:val="005D2757"/>
    <w:rsid w:val="005D3D39"/>
    <w:rsid w:val="005D43D8"/>
    <w:rsid w:val="005D6F84"/>
    <w:rsid w:val="005E44DD"/>
    <w:rsid w:val="005F1702"/>
    <w:rsid w:val="005F572A"/>
    <w:rsid w:val="005F6C0E"/>
    <w:rsid w:val="005F7003"/>
    <w:rsid w:val="006021C2"/>
    <w:rsid w:val="0060365D"/>
    <w:rsid w:val="0061198C"/>
    <w:rsid w:val="00613C1F"/>
    <w:rsid w:val="00614E3C"/>
    <w:rsid w:val="00617FF8"/>
    <w:rsid w:val="00622FF3"/>
    <w:rsid w:val="00624AC0"/>
    <w:rsid w:val="006253DF"/>
    <w:rsid w:val="00630725"/>
    <w:rsid w:val="00630BE8"/>
    <w:rsid w:val="00633BDB"/>
    <w:rsid w:val="0063676C"/>
    <w:rsid w:val="00641D4C"/>
    <w:rsid w:val="00641E22"/>
    <w:rsid w:val="0064261F"/>
    <w:rsid w:val="00642FE4"/>
    <w:rsid w:val="006537C0"/>
    <w:rsid w:val="0066529A"/>
    <w:rsid w:val="00665390"/>
    <w:rsid w:val="006747E3"/>
    <w:rsid w:val="00675459"/>
    <w:rsid w:val="0067575D"/>
    <w:rsid w:val="00677AC2"/>
    <w:rsid w:val="00681FFB"/>
    <w:rsid w:val="006827DB"/>
    <w:rsid w:val="00682EB5"/>
    <w:rsid w:val="00686449"/>
    <w:rsid w:val="00691CB2"/>
    <w:rsid w:val="006A2351"/>
    <w:rsid w:val="006A32C2"/>
    <w:rsid w:val="006A5F5E"/>
    <w:rsid w:val="006A7079"/>
    <w:rsid w:val="006B027B"/>
    <w:rsid w:val="006B1339"/>
    <w:rsid w:val="006B53E8"/>
    <w:rsid w:val="006B541A"/>
    <w:rsid w:val="006C7651"/>
    <w:rsid w:val="006D1ADB"/>
    <w:rsid w:val="006D37F9"/>
    <w:rsid w:val="006D756C"/>
    <w:rsid w:val="006E25B0"/>
    <w:rsid w:val="006E57D5"/>
    <w:rsid w:val="006E5B13"/>
    <w:rsid w:val="006F7521"/>
    <w:rsid w:val="007037B8"/>
    <w:rsid w:val="00703CC5"/>
    <w:rsid w:val="007133FD"/>
    <w:rsid w:val="00714E14"/>
    <w:rsid w:val="0071540B"/>
    <w:rsid w:val="00715514"/>
    <w:rsid w:val="007176B7"/>
    <w:rsid w:val="00717895"/>
    <w:rsid w:val="00722403"/>
    <w:rsid w:val="00722A29"/>
    <w:rsid w:val="00740413"/>
    <w:rsid w:val="00747081"/>
    <w:rsid w:val="007504EA"/>
    <w:rsid w:val="00751CE4"/>
    <w:rsid w:val="007563CB"/>
    <w:rsid w:val="0075694F"/>
    <w:rsid w:val="00771C0B"/>
    <w:rsid w:val="00775EA8"/>
    <w:rsid w:val="00776750"/>
    <w:rsid w:val="0077704C"/>
    <w:rsid w:val="0078446F"/>
    <w:rsid w:val="00787CAE"/>
    <w:rsid w:val="00787FC0"/>
    <w:rsid w:val="00794726"/>
    <w:rsid w:val="007953EC"/>
    <w:rsid w:val="00795F11"/>
    <w:rsid w:val="00796F12"/>
    <w:rsid w:val="007B34B6"/>
    <w:rsid w:val="007C0B82"/>
    <w:rsid w:val="007C22F6"/>
    <w:rsid w:val="007D0F33"/>
    <w:rsid w:val="007D1AE8"/>
    <w:rsid w:val="007D1B0B"/>
    <w:rsid w:val="007D49A1"/>
    <w:rsid w:val="007D66E7"/>
    <w:rsid w:val="007D7305"/>
    <w:rsid w:val="007E0D86"/>
    <w:rsid w:val="007E0EBD"/>
    <w:rsid w:val="007E12CE"/>
    <w:rsid w:val="007E23F5"/>
    <w:rsid w:val="007E6341"/>
    <w:rsid w:val="007F0EC8"/>
    <w:rsid w:val="007F1B5B"/>
    <w:rsid w:val="007F47DF"/>
    <w:rsid w:val="00803992"/>
    <w:rsid w:val="008054CF"/>
    <w:rsid w:val="00807D07"/>
    <w:rsid w:val="00811BC8"/>
    <w:rsid w:val="00821227"/>
    <w:rsid w:val="00823353"/>
    <w:rsid w:val="0082436E"/>
    <w:rsid w:val="0083356B"/>
    <w:rsid w:val="0083381B"/>
    <w:rsid w:val="008444A0"/>
    <w:rsid w:val="008461EA"/>
    <w:rsid w:val="00851DC1"/>
    <w:rsid w:val="008531D9"/>
    <w:rsid w:val="008558A6"/>
    <w:rsid w:val="00855A7D"/>
    <w:rsid w:val="00861422"/>
    <w:rsid w:val="00866BE2"/>
    <w:rsid w:val="00867C39"/>
    <w:rsid w:val="00871076"/>
    <w:rsid w:val="00874765"/>
    <w:rsid w:val="00877570"/>
    <w:rsid w:val="00881F18"/>
    <w:rsid w:val="0088329A"/>
    <w:rsid w:val="008855D2"/>
    <w:rsid w:val="00887E35"/>
    <w:rsid w:val="00895842"/>
    <w:rsid w:val="00897E89"/>
    <w:rsid w:val="008A446B"/>
    <w:rsid w:val="008A6D6F"/>
    <w:rsid w:val="008B0CEA"/>
    <w:rsid w:val="008B3EDB"/>
    <w:rsid w:val="008C70F0"/>
    <w:rsid w:val="008C7B40"/>
    <w:rsid w:val="008D14CA"/>
    <w:rsid w:val="008D33EE"/>
    <w:rsid w:val="008D3BF9"/>
    <w:rsid w:val="008D6D5C"/>
    <w:rsid w:val="008E7C6B"/>
    <w:rsid w:val="008F17E1"/>
    <w:rsid w:val="008F462B"/>
    <w:rsid w:val="008F640A"/>
    <w:rsid w:val="00905810"/>
    <w:rsid w:val="00911544"/>
    <w:rsid w:val="00913F1C"/>
    <w:rsid w:val="0091636C"/>
    <w:rsid w:val="0091692A"/>
    <w:rsid w:val="00926BD4"/>
    <w:rsid w:val="00934082"/>
    <w:rsid w:val="00941FC4"/>
    <w:rsid w:val="00942200"/>
    <w:rsid w:val="00952946"/>
    <w:rsid w:val="009543BA"/>
    <w:rsid w:val="00955863"/>
    <w:rsid w:val="009607BE"/>
    <w:rsid w:val="00966AC8"/>
    <w:rsid w:val="00972E8A"/>
    <w:rsid w:val="00975847"/>
    <w:rsid w:val="00977704"/>
    <w:rsid w:val="009815D3"/>
    <w:rsid w:val="009847D2"/>
    <w:rsid w:val="009850D9"/>
    <w:rsid w:val="0098546D"/>
    <w:rsid w:val="009856BB"/>
    <w:rsid w:val="00985D9E"/>
    <w:rsid w:val="00991547"/>
    <w:rsid w:val="0099291F"/>
    <w:rsid w:val="009A6774"/>
    <w:rsid w:val="009A71DB"/>
    <w:rsid w:val="009B5EBC"/>
    <w:rsid w:val="009B6D30"/>
    <w:rsid w:val="009C0020"/>
    <w:rsid w:val="009C1F92"/>
    <w:rsid w:val="009D42B6"/>
    <w:rsid w:val="009D4D97"/>
    <w:rsid w:val="009D5CC0"/>
    <w:rsid w:val="009E1703"/>
    <w:rsid w:val="009E2C82"/>
    <w:rsid w:val="009E4555"/>
    <w:rsid w:val="009E45F3"/>
    <w:rsid w:val="009E689A"/>
    <w:rsid w:val="009F1F32"/>
    <w:rsid w:val="009F4606"/>
    <w:rsid w:val="009F59D6"/>
    <w:rsid w:val="009F6E76"/>
    <w:rsid w:val="00A05A3B"/>
    <w:rsid w:val="00A15E6E"/>
    <w:rsid w:val="00A21F70"/>
    <w:rsid w:val="00A22336"/>
    <w:rsid w:val="00A22427"/>
    <w:rsid w:val="00A23617"/>
    <w:rsid w:val="00A323E8"/>
    <w:rsid w:val="00A33DA1"/>
    <w:rsid w:val="00A34936"/>
    <w:rsid w:val="00A3599C"/>
    <w:rsid w:val="00A374D4"/>
    <w:rsid w:val="00A40C67"/>
    <w:rsid w:val="00A436AD"/>
    <w:rsid w:val="00A46445"/>
    <w:rsid w:val="00A5619A"/>
    <w:rsid w:val="00A64FDD"/>
    <w:rsid w:val="00A65F9C"/>
    <w:rsid w:val="00A700BE"/>
    <w:rsid w:val="00A700F4"/>
    <w:rsid w:val="00A70A39"/>
    <w:rsid w:val="00A71C6E"/>
    <w:rsid w:val="00A72223"/>
    <w:rsid w:val="00A7350C"/>
    <w:rsid w:val="00A74DB3"/>
    <w:rsid w:val="00A77A15"/>
    <w:rsid w:val="00A836FC"/>
    <w:rsid w:val="00A84ED3"/>
    <w:rsid w:val="00A855CE"/>
    <w:rsid w:val="00A85C8F"/>
    <w:rsid w:val="00A95084"/>
    <w:rsid w:val="00A9727B"/>
    <w:rsid w:val="00AA038B"/>
    <w:rsid w:val="00AA3A40"/>
    <w:rsid w:val="00AA5A4D"/>
    <w:rsid w:val="00AA5E23"/>
    <w:rsid w:val="00AA625B"/>
    <w:rsid w:val="00AA722D"/>
    <w:rsid w:val="00AB3BF6"/>
    <w:rsid w:val="00AB3F75"/>
    <w:rsid w:val="00AB7C21"/>
    <w:rsid w:val="00AC0A18"/>
    <w:rsid w:val="00AC0AA0"/>
    <w:rsid w:val="00AD61D8"/>
    <w:rsid w:val="00AD6688"/>
    <w:rsid w:val="00AE1F1F"/>
    <w:rsid w:val="00AE2273"/>
    <w:rsid w:val="00AE39AA"/>
    <w:rsid w:val="00AE5D10"/>
    <w:rsid w:val="00AE668F"/>
    <w:rsid w:val="00AE6AC5"/>
    <w:rsid w:val="00AF3E47"/>
    <w:rsid w:val="00AF6EA8"/>
    <w:rsid w:val="00AF722A"/>
    <w:rsid w:val="00B05DFC"/>
    <w:rsid w:val="00B10493"/>
    <w:rsid w:val="00B150CF"/>
    <w:rsid w:val="00B15E63"/>
    <w:rsid w:val="00B277A8"/>
    <w:rsid w:val="00B30A23"/>
    <w:rsid w:val="00B32249"/>
    <w:rsid w:val="00B32868"/>
    <w:rsid w:val="00B33524"/>
    <w:rsid w:val="00B35A53"/>
    <w:rsid w:val="00B37488"/>
    <w:rsid w:val="00B40687"/>
    <w:rsid w:val="00B414E9"/>
    <w:rsid w:val="00B420A1"/>
    <w:rsid w:val="00B46F59"/>
    <w:rsid w:val="00B54AB4"/>
    <w:rsid w:val="00B57D51"/>
    <w:rsid w:val="00B609E6"/>
    <w:rsid w:val="00B647BB"/>
    <w:rsid w:val="00B731CC"/>
    <w:rsid w:val="00B76C77"/>
    <w:rsid w:val="00B77027"/>
    <w:rsid w:val="00B80EB2"/>
    <w:rsid w:val="00B8476F"/>
    <w:rsid w:val="00B903FB"/>
    <w:rsid w:val="00B94FC4"/>
    <w:rsid w:val="00B94FE1"/>
    <w:rsid w:val="00B9512A"/>
    <w:rsid w:val="00BA2019"/>
    <w:rsid w:val="00BA27AC"/>
    <w:rsid w:val="00BA77C3"/>
    <w:rsid w:val="00BB64CE"/>
    <w:rsid w:val="00BB7E95"/>
    <w:rsid w:val="00BC075C"/>
    <w:rsid w:val="00BC1891"/>
    <w:rsid w:val="00BC2074"/>
    <w:rsid w:val="00BC4FA6"/>
    <w:rsid w:val="00BC7A1D"/>
    <w:rsid w:val="00BD0901"/>
    <w:rsid w:val="00BD1F78"/>
    <w:rsid w:val="00BD23F1"/>
    <w:rsid w:val="00BD44B1"/>
    <w:rsid w:val="00BE15B5"/>
    <w:rsid w:val="00BE19C8"/>
    <w:rsid w:val="00BE2FD1"/>
    <w:rsid w:val="00BE4CDE"/>
    <w:rsid w:val="00BF7315"/>
    <w:rsid w:val="00C10C58"/>
    <w:rsid w:val="00C1138E"/>
    <w:rsid w:val="00C13F3E"/>
    <w:rsid w:val="00C149F5"/>
    <w:rsid w:val="00C14E49"/>
    <w:rsid w:val="00C16F12"/>
    <w:rsid w:val="00C214C3"/>
    <w:rsid w:val="00C2460F"/>
    <w:rsid w:val="00C30CE9"/>
    <w:rsid w:val="00C3291F"/>
    <w:rsid w:val="00C418C0"/>
    <w:rsid w:val="00C422D6"/>
    <w:rsid w:val="00C43AD6"/>
    <w:rsid w:val="00C4557C"/>
    <w:rsid w:val="00C52357"/>
    <w:rsid w:val="00C537AD"/>
    <w:rsid w:val="00C56914"/>
    <w:rsid w:val="00C62AA3"/>
    <w:rsid w:val="00C74753"/>
    <w:rsid w:val="00C74D88"/>
    <w:rsid w:val="00C800B7"/>
    <w:rsid w:val="00C92384"/>
    <w:rsid w:val="00C93581"/>
    <w:rsid w:val="00C94BB0"/>
    <w:rsid w:val="00C94DC0"/>
    <w:rsid w:val="00CA1D87"/>
    <w:rsid w:val="00CA4ADD"/>
    <w:rsid w:val="00CA6BC3"/>
    <w:rsid w:val="00CA6C59"/>
    <w:rsid w:val="00CB469E"/>
    <w:rsid w:val="00CB77A3"/>
    <w:rsid w:val="00CC711A"/>
    <w:rsid w:val="00CD520A"/>
    <w:rsid w:val="00CE0B3B"/>
    <w:rsid w:val="00CE46D4"/>
    <w:rsid w:val="00CF2844"/>
    <w:rsid w:val="00CF3924"/>
    <w:rsid w:val="00CF5648"/>
    <w:rsid w:val="00D0108D"/>
    <w:rsid w:val="00D032A1"/>
    <w:rsid w:val="00D05AF2"/>
    <w:rsid w:val="00D13010"/>
    <w:rsid w:val="00D15F2D"/>
    <w:rsid w:val="00D16347"/>
    <w:rsid w:val="00D210C8"/>
    <w:rsid w:val="00D237BB"/>
    <w:rsid w:val="00D252CC"/>
    <w:rsid w:val="00D2663A"/>
    <w:rsid w:val="00D26954"/>
    <w:rsid w:val="00D36E1B"/>
    <w:rsid w:val="00D47DBD"/>
    <w:rsid w:val="00D562CB"/>
    <w:rsid w:val="00D636E8"/>
    <w:rsid w:val="00D65844"/>
    <w:rsid w:val="00D65A50"/>
    <w:rsid w:val="00D66224"/>
    <w:rsid w:val="00D6628E"/>
    <w:rsid w:val="00D66E92"/>
    <w:rsid w:val="00D74AB3"/>
    <w:rsid w:val="00D75C39"/>
    <w:rsid w:val="00D81AC0"/>
    <w:rsid w:val="00D82EC5"/>
    <w:rsid w:val="00D850A0"/>
    <w:rsid w:val="00D91AE3"/>
    <w:rsid w:val="00D93F48"/>
    <w:rsid w:val="00D96DB8"/>
    <w:rsid w:val="00DA4282"/>
    <w:rsid w:val="00DA5144"/>
    <w:rsid w:val="00DB10E2"/>
    <w:rsid w:val="00DB3CB2"/>
    <w:rsid w:val="00DB4457"/>
    <w:rsid w:val="00DC045C"/>
    <w:rsid w:val="00DC0A16"/>
    <w:rsid w:val="00DC7285"/>
    <w:rsid w:val="00DD3626"/>
    <w:rsid w:val="00DD4629"/>
    <w:rsid w:val="00DE1766"/>
    <w:rsid w:val="00DE3AE9"/>
    <w:rsid w:val="00DE593C"/>
    <w:rsid w:val="00DE5F15"/>
    <w:rsid w:val="00DE61FD"/>
    <w:rsid w:val="00DE6A4B"/>
    <w:rsid w:val="00DF01F4"/>
    <w:rsid w:val="00DF22A4"/>
    <w:rsid w:val="00DF3AFA"/>
    <w:rsid w:val="00DF4FA4"/>
    <w:rsid w:val="00DF5613"/>
    <w:rsid w:val="00DF5958"/>
    <w:rsid w:val="00E03927"/>
    <w:rsid w:val="00E0494B"/>
    <w:rsid w:val="00E067C6"/>
    <w:rsid w:val="00E10F7A"/>
    <w:rsid w:val="00E13411"/>
    <w:rsid w:val="00E16B95"/>
    <w:rsid w:val="00E17E7A"/>
    <w:rsid w:val="00E20B51"/>
    <w:rsid w:val="00E22795"/>
    <w:rsid w:val="00E24D6B"/>
    <w:rsid w:val="00E25718"/>
    <w:rsid w:val="00E303D3"/>
    <w:rsid w:val="00E3418E"/>
    <w:rsid w:val="00E353CA"/>
    <w:rsid w:val="00E366A7"/>
    <w:rsid w:val="00E37486"/>
    <w:rsid w:val="00E470E4"/>
    <w:rsid w:val="00E51CA6"/>
    <w:rsid w:val="00E55FE8"/>
    <w:rsid w:val="00E5676C"/>
    <w:rsid w:val="00E6059A"/>
    <w:rsid w:val="00E6391A"/>
    <w:rsid w:val="00E65E24"/>
    <w:rsid w:val="00E70B5C"/>
    <w:rsid w:val="00E73933"/>
    <w:rsid w:val="00E82C65"/>
    <w:rsid w:val="00E918BC"/>
    <w:rsid w:val="00E955F4"/>
    <w:rsid w:val="00EA18F8"/>
    <w:rsid w:val="00EA1BF7"/>
    <w:rsid w:val="00EA4ABB"/>
    <w:rsid w:val="00EA57D4"/>
    <w:rsid w:val="00EA5B6E"/>
    <w:rsid w:val="00EB0E9D"/>
    <w:rsid w:val="00EB2CA1"/>
    <w:rsid w:val="00EB3EE0"/>
    <w:rsid w:val="00EC6871"/>
    <w:rsid w:val="00EC718B"/>
    <w:rsid w:val="00EC770D"/>
    <w:rsid w:val="00ED1ABB"/>
    <w:rsid w:val="00ED2385"/>
    <w:rsid w:val="00ED277D"/>
    <w:rsid w:val="00EE5FAD"/>
    <w:rsid w:val="00EF1480"/>
    <w:rsid w:val="00EF158D"/>
    <w:rsid w:val="00EF5457"/>
    <w:rsid w:val="00EF6589"/>
    <w:rsid w:val="00F057D1"/>
    <w:rsid w:val="00F06EAC"/>
    <w:rsid w:val="00F1035D"/>
    <w:rsid w:val="00F1336E"/>
    <w:rsid w:val="00F210B4"/>
    <w:rsid w:val="00F22238"/>
    <w:rsid w:val="00F33413"/>
    <w:rsid w:val="00F3414C"/>
    <w:rsid w:val="00F3757C"/>
    <w:rsid w:val="00F42B48"/>
    <w:rsid w:val="00F438E7"/>
    <w:rsid w:val="00F449D0"/>
    <w:rsid w:val="00F57535"/>
    <w:rsid w:val="00F60D4D"/>
    <w:rsid w:val="00F65013"/>
    <w:rsid w:val="00F7270F"/>
    <w:rsid w:val="00F75892"/>
    <w:rsid w:val="00F76EF4"/>
    <w:rsid w:val="00F80986"/>
    <w:rsid w:val="00F8315D"/>
    <w:rsid w:val="00F874C4"/>
    <w:rsid w:val="00F8771E"/>
    <w:rsid w:val="00F93670"/>
    <w:rsid w:val="00F93F9A"/>
    <w:rsid w:val="00F95CB7"/>
    <w:rsid w:val="00F95EBE"/>
    <w:rsid w:val="00F97FFA"/>
    <w:rsid w:val="00FA6863"/>
    <w:rsid w:val="00FB29A7"/>
    <w:rsid w:val="00FB2F8D"/>
    <w:rsid w:val="00FB78B8"/>
    <w:rsid w:val="00FB7F21"/>
    <w:rsid w:val="00FB7FAE"/>
    <w:rsid w:val="00FC2967"/>
    <w:rsid w:val="00FC4949"/>
    <w:rsid w:val="00FC62C5"/>
    <w:rsid w:val="00FD3AC9"/>
    <w:rsid w:val="00F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0E8D"/>
  <w15:docId w15:val="{FEA6E4DA-10AA-44FD-9185-BF50900A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946"/>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2946"/>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2946"/>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52946"/>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52946"/>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2946"/>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2946"/>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294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294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F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C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0D"/>
    <w:rPr>
      <w:rFonts w:ascii="Segoe UI" w:hAnsi="Segoe UI" w:cs="Segoe UI"/>
      <w:sz w:val="18"/>
      <w:szCs w:val="18"/>
    </w:rPr>
  </w:style>
  <w:style w:type="character" w:customStyle="1" w:styleId="Heading1Char">
    <w:name w:val="Heading 1 Char"/>
    <w:basedOn w:val="DefaultParagraphFont"/>
    <w:link w:val="Heading1"/>
    <w:uiPriority w:val="9"/>
    <w:rsid w:val="009529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2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529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5294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5294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294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294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29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2946"/>
    <w:rPr>
      <w:rFonts w:asciiTheme="majorHAnsi" w:eastAsiaTheme="majorEastAsia" w:hAnsiTheme="majorHAnsi" w:cstheme="majorBidi"/>
      <w:i/>
      <w:iCs/>
      <w:color w:val="272727" w:themeColor="text1" w:themeTint="D8"/>
      <w:sz w:val="21"/>
      <w:szCs w:val="21"/>
    </w:rPr>
  </w:style>
  <w:style w:type="character" w:styleId="Emphasis">
    <w:name w:val="Emphasis"/>
    <w:uiPriority w:val="20"/>
    <w:qFormat/>
    <w:rsid w:val="00523F7A"/>
    <w:rPr>
      <w:i/>
      <w:iCs/>
    </w:rPr>
  </w:style>
  <w:style w:type="paragraph" w:styleId="HTMLPreformatted">
    <w:name w:val="HTML Preformatted"/>
    <w:basedOn w:val="Normal"/>
    <w:link w:val="HTMLPreformattedChar"/>
    <w:uiPriority w:val="99"/>
    <w:semiHidden/>
    <w:unhideWhenUsed/>
    <w:rsid w:val="0048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53B6"/>
    <w:rPr>
      <w:rFonts w:ascii="Courier New" w:eastAsia="Times New Roman" w:hAnsi="Courier New" w:cs="Courier New"/>
      <w:sz w:val="20"/>
      <w:szCs w:val="20"/>
    </w:rPr>
  </w:style>
  <w:style w:type="character" w:styleId="Hyperlink">
    <w:name w:val="Hyperlink"/>
    <w:basedOn w:val="DefaultParagraphFont"/>
    <w:uiPriority w:val="99"/>
    <w:unhideWhenUsed/>
    <w:rsid w:val="00EB3EE0"/>
    <w:rPr>
      <w:color w:val="0000FF"/>
      <w:u w:val="single"/>
    </w:rPr>
  </w:style>
  <w:style w:type="character" w:styleId="FollowedHyperlink">
    <w:name w:val="FollowedHyperlink"/>
    <w:basedOn w:val="DefaultParagraphFont"/>
    <w:uiPriority w:val="99"/>
    <w:semiHidden/>
    <w:unhideWhenUsed/>
    <w:rsid w:val="00EB3EE0"/>
    <w:rPr>
      <w:color w:val="800080" w:themeColor="followedHyperlink"/>
      <w:u w:val="single"/>
    </w:rPr>
  </w:style>
  <w:style w:type="paragraph" w:styleId="NormalWeb">
    <w:name w:val="Normal (Web)"/>
    <w:basedOn w:val="Normal"/>
    <w:uiPriority w:val="99"/>
    <w:semiHidden/>
    <w:unhideWhenUsed/>
    <w:rsid w:val="00E82C65"/>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438E7"/>
    <w:rPr>
      <w:color w:val="605E5C"/>
      <w:shd w:val="clear" w:color="auto" w:fill="E1DFDD"/>
    </w:rPr>
  </w:style>
  <w:style w:type="paragraph" w:styleId="Header">
    <w:name w:val="header"/>
    <w:basedOn w:val="Normal"/>
    <w:link w:val="HeaderChar"/>
    <w:uiPriority w:val="99"/>
    <w:unhideWhenUsed/>
    <w:rsid w:val="00407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1E"/>
  </w:style>
  <w:style w:type="paragraph" w:styleId="Footer">
    <w:name w:val="footer"/>
    <w:basedOn w:val="Normal"/>
    <w:link w:val="FooterChar"/>
    <w:uiPriority w:val="99"/>
    <w:unhideWhenUsed/>
    <w:rsid w:val="00407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925">
      <w:bodyDiv w:val="1"/>
      <w:marLeft w:val="0"/>
      <w:marRight w:val="0"/>
      <w:marTop w:val="0"/>
      <w:marBottom w:val="0"/>
      <w:divBdr>
        <w:top w:val="none" w:sz="0" w:space="0" w:color="auto"/>
        <w:left w:val="none" w:sz="0" w:space="0" w:color="auto"/>
        <w:bottom w:val="none" w:sz="0" w:space="0" w:color="auto"/>
        <w:right w:val="none" w:sz="0" w:space="0" w:color="auto"/>
      </w:divBdr>
    </w:div>
    <w:div w:id="141582647">
      <w:bodyDiv w:val="1"/>
      <w:marLeft w:val="0"/>
      <w:marRight w:val="0"/>
      <w:marTop w:val="0"/>
      <w:marBottom w:val="0"/>
      <w:divBdr>
        <w:top w:val="none" w:sz="0" w:space="0" w:color="auto"/>
        <w:left w:val="none" w:sz="0" w:space="0" w:color="auto"/>
        <w:bottom w:val="none" w:sz="0" w:space="0" w:color="auto"/>
        <w:right w:val="none" w:sz="0" w:space="0" w:color="auto"/>
      </w:divBdr>
    </w:div>
    <w:div w:id="236474575">
      <w:bodyDiv w:val="1"/>
      <w:marLeft w:val="0"/>
      <w:marRight w:val="0"/>
      <w:marTop w:val="0"/>
      <w:marBottom w:val="0"/>
      <w:divBdr>
        <w:top w:val="none" w:sz="0" w:space="0" w:color="auto"/>
        <w:left w:val="none" w:sz="0" w:space="0" w:color="auto"/>
        <w:bottom w:val="none" w:sz="0" w:space="0" w:color="auto"/>
        <w:right w:val="none" w:sz="0" w:space="0" w:color="auto"/>
      </w:divBdr>
    </w:div>
    <w:div w:id="281234438">
      <w:bodyDiv w:val="1"/>
      <w:marLeft w:val="0"/>
      <w:marRight w:val="0"/>
      <w:marTop w:val="0"/>
      <w:marBottom w:val="0"/>
      <w:divBdr>
        <w:top w:val="none" w:sz="0" w:space="0" w:color="auto"/>
        <w:left w:val="none" w:sz="0" w:space="0" w:color="auto"/>
        <w:bottom w:val="none" w:sz="0" w:space="0" w:color="auto"/>
        <w:right w:val="none" w:sz="0" w:space="0" w:color="auto"/>
      </w:divBdr>
    </w:div>
    <w:div w:id="365250598">
      <w:bodyDiv w:val="1"/>
      <w:marLeft w:val="0"/>
      <w:marRight w:val="0"/>
      <w:marTop w:val="0"/>
      <w:marBottom w:val="0"/>
      <w:divBdr>
        <w:top w:val="none" w:sz="0" w:space="0" w:color="auto"/>
        <w:left w:val="none" w:sz="0" w:space="0" w:color="auto"/>
        <w:bottom w:val="none" w:sz="0" w:space="0" w:color="auto"/>
        <w:right w:val="none" w:sz="0" w:space="0" w:color="auto"/>
      </w:divBdr>
    </w:div>
    <w:div w:id="467626951">
      <w:bodyDiv w:val="1"/>
      <w:marLeft w:val="0"/>
      <w:marRight w:val="0"/>
      <w:marTop w:val="0"/>
      <w:marBottom w:val="0"/>
      <w:divBdr>
        <w:top w:val="none" w:sz="0" w:space="0" w:color="auto"/>
        <w:left w:val="none" w:sz="0" w:space="0" w:color="auto"/>
        <w:bottom w:val="none" w:sz="0" w:space="0" w:color="auto"/>
        <w:right w:val="none" w:sz="0" w:space="0" w:color="auto"/>
      </w:divBdr>
    </w:div>
    <w:div w:id="491072015">
      <w:bodyDiv w:val="1"/>
      <w:marLeft w:val="0"/>
      <w:marRight w:val="0"/>
      <w:marTop w:val="0"/>
      <w:marBottom w:val="0"/>
      <w:divBdr>
        <w:top w:val="none" w:sz="0" w:space="0" w:color="auto"/>
        <w:left w:val="none" w:sz="0" w:space="0" w:color="auto"/>
        <w:bottom w:val="none" w:sz="0" w:space="0" w:color="auto"/>
        <w:right w:val="none" w:sz="0" w:space="0" w:color="auto"/>
      </w:divBdr>
    </w:div>
    <w:div w:id="686172062">
      <w:bodyDiv w:val="1"/>
      <w:marLeft w:val="0"/>
      <w:marRight w:val="0"/>
      <w:marTop w:val="0"/>
      <w:marBottom w:val="0"/>
      <w:divBdr>
        <w:top w:val="none" w:sz="0" w:space="0" w:color="auto"/>
        <w:left w:val="none" w:sz="0" w:space="0" w:color="auto"/>
        <w:bottom w:val="none" w:sz="0" w:space="0" w:color="auto"/>
        <w:right w:val="none" w:sz="0" w:space="0" w:color="auto"/>
      </w:divBdr>
    </w:div>
    <w:div w:id="791553116">
      <w:bodyDiv w:val="1"/>
      <w:marLeft w:val="0"/>
      <w:marRight w:val="0"/>
      <w:marTop w:val="0"/>
      <w:marBottom w:val="0"/>
      <w:divBdr>
        <w:top w:val="none" w:sz="0" w:space="0" w:color="auto"/>
        <w:left w:val="none" w:sz="0" w:space="0" w:color="auto"/>
        <w:bottom w:val="none" w:sz="0" w:space="0" w:color="auto"/>
        <w:right w:val="none" w:sz="0" w:space="0" w:color="auto"/>
      </w:divBdr>
    </w:div>
    <w:div w:id="1188132882">
      <w:bodyDiv w:val="1"/>
      <w:marLeft w:val="0"/>
      <w:marRight w:val="0"/>
      <w:marTop w:val="0"/>
      <w:marBottom w:val="0"/>
      <w:divBdr>
        <w:top w:val="none" w:sz="0" w:space="0" w:color="auto"/>
        <w:left w:val="none" w:sz="0" w:space="0" w:color="auto"/>
        <w:bottom w:val="none" w:sz="0" w:space="0" w:color="auto"/>
        <w:right w:val="none" w:sz="0" w:space="0" w:color="auto"/>
      </w:divBdr>
    </w:div>
    <w:div w:id="16123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forum@chatham-m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ms.microsoft.com/l/meetup-join/19%3ameeting_NDIxM2MzN2YtNDFkNC00MjUzLWIxOWMtMDIzZWFlMGI3OWUw%40thread.v2/0?context=%7b%22Tid%22%3a%224f417a68-a412-4139-a47c-97515be2b99f%22%2c%22Oid%22%3a%2255d15d79-2d80-4356-b726-89be5f7bf91b%22%7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tham-ma.gov/channel-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cs3foAUS2jmJ4LPi9vF1yj2whHOm07NAswuo6t4KD0dpEFCA/view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BC4B66A0ACB44862A76324EDA14AF" ma:contentTypeVersion="10" ma:contentTypeDescription="Create a new document." ma:contentTypeScope="" ma:versionID="55358e452dbc939d9b2cd33a00bd2769">
  <xsd:schema xmlns:xsd="http://www.w3.org/2001/XMLSchema" xmlns:xs="http://www.w3.org/2001/XMLSchema" xmlns:p="http://schemas.microsoft.com/office/2006/metadata/properties" xmlns:ns2="b46c613c-9259-4cb6-934b-3c311a0baaa8" xmlns:ns3="db102c59-d141-4f21-b183-034fbfacdbf3" targetNamespace="http://schemas.microsoft.com/office/2006/metadata/properties" ma:root="true" ma:fieldsID="349686076cf97114602d4eb7d8252af7" ns2:_="" ns3:_="">
    <xsd:import namespace="b46c613c-9259-4cb6-934b-3c311a0baaa8"/>
    <xsd:import namespace="db102c59-d141-4f21-b183-034fbfacd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613c-9259-4cb6-934b-3c311a0ba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02c59-d141-4f21-b183-034fbfacdb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8214-F3E5-4ACE-9DEE-1CE6CE904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98BD1-9DC8-4149-85C5-0EE64280907F}">
  <ds:schemaRefs>
    <ds:schemaRef ds:uri="http://schemas.microsoft.com/sharepoint/v3/contenttype/forms"/>
  </ds:schemaRefs>
</ds:datastoreItem>
</file>

<file path=customXml/itemProps3.xml><?xml version="1.0" encoding="utf-8"?>
<ds:datastoreItem xmlns:ds="http://schemas.openxmlformats.org/officeDocument/2006/customXml" ds:itemID="{90D36020-1D0E-4C98-8AD2-AACC0F6818AA}"/>
</file>

<file path=customXml/itemProps4.xml><?xml version="1.0" encoding="utf-8"?>
<ds:datastoreItem xmlns:ds="http://schemas.openxmlformats.org/officeDocument/2006/customXml" ds:itemID="{D6F82D06-0EDD-45AD-BA9D-7F9E9DD1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Nealy</dc:creator>
  <cp:keywords/>
  <cp:lastModifiedBy>Shanna Nealy</cp:lastModifiedBy>
  <cp:revision>257</cp:revision>
  <cp:lastPrinted>2020-04-04T00:53:00Z</cp:lastPrinted>
  <dcterms:created xsi:type="dcterms:W3CDTF">2020-05-08T15:34:00Z</dcterms:created>
  <dcterms:modified xsi:type="dcterms:W3CDTF">2020-05-19T14:35:00Z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0x0101007E8BC4B66A0ACB44862A76324EDA14AF</vt:lpwstr>
  </property>
  <property fmtid="{D5CDD505-2E9C-101B-9397-08002B2CF9AE}" pid="3" name="Order">
    <vt:r8>2394900</vt:r8>
  </property>
</Properties>
</file>